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B0D7F" w14:textId="77777777" w:rsidR="00F90CA5" w:rsidRPr="000E4F6C" w:rsidRDefault="00F90CA5" w:rsidP="00F90CA5">
      <w:pPr>
        <w:jc w:val="center"/>
        <w:rPr>
          <w:b/>
          <w:bCs/>
          <w:color w:val="538135" w:themeColor="accent6" w:themeShade="BF"/>
          <w:sz w:val="24"/>
        </w:rPr>
      </w:pPr>
      <w:bookmarkStart w:id="0" w:name="_Hlk34046297"/>
      <w:r w:rsidRPr="000E4F6C">
        <w:rPr>
          <w:b/>
          <w:bCs/>
          <w:color w:val="538135" w:themeColor="accent6" w:themeShade="BF"/>
          <w:sz w:val="24"/>
        </w:rPr>
        <w:t>CODE OF SCIENTIFIC SPECIALTY</w:t>
      </w:r>
    </w:p>
    <w:p w14:paraId="2C4178E3" w14:textId="77777777" w:rsidR="00F90CA5" w:rsidRPr="000E4F6C" w:rsidRDefault="00F90CA5" w:rsidP="00F90CA5">
      <w:pPr>
        <w:rPr>
          <w:sz w:val="24"/>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90CA5" w:rsidRPr="00486940" w14:paraId="79D0BFFE" w14:textId="77777777" w:rsidTr="00DF3CA3">
        <w:trPr>
          <w:trHeight w:val="2872"/>
        </w:trPr>
        <w:tc>
          <w:tcPr>
            <w:tcW w:w="10065" w:type="dxa"/>
          </w:tcPr>
          <w:p w14:paraId="66C75555" w14:textId="77777777" w:rsidR="00F90CA5" w:rsidRPr="000E4F6C" w:rsidRDefault="00F90CA5" w:rsidP="00DF3CA3">
            <w:pPr>
              <w:pStyle w:val="s10"/>
              <w:spacing w:before="0" w:beforeAutospacing="0" w:after="0" w:afterAutospacing="0" w:line="216" w:lineRule="atLeast"/>
              <w:ind w:right="75"/>
              <w:jc w:val="both"/>
              <w:rPr>
                <w:rStyle w:val="apple-converted-space"/>
                <w:color w:val="FF0000"/>
                <w:lang w:val="en-US"/>
              </w:rPr>
            </w:pPr>
            <w:r w:rsidRPr="000E4F6C">
              <w:rPr>
                <w:rStyle w:val="s8"/>
                <w:b/>
                <w:bCs/>
                <w:color w:val="FF0000"/>
                <w:lang w:val="en-US"/>
              </w:rPr>
              <w:t>IMPORTANT!</w:t>
            </w:r>
            <w:r w:rsidRPr="000E4F6C">
              <w:rPr>
                <w:rStyle w:val="apple-converted-space"/>
                <w:color w:val="FF0000"/>
                <w:lang w:val="en-US"/>
              </w:rPr>
              <w:t> </w:t>
            </w:r>
          </w:p>
          <w:p w14:paraId="082198EA" w14:textId="77777777" w:rsidR="00F90CA5" w:rsidRPr="000E4F6C" w:rsidRDefault="00F90CA5" w:rsidP="00DF3CA3">
            <w:pPr>
              <w:pStyle w:val="s10"/>
              <w:spacing w:before="0" w:beforeAutospacing="0" w:after="0" w:afterAutospacing="0" w:line="216" w:lineRule="atLeast"/>
              <w:ind w:right="75"/>
              <w:jc w:val="both"/>
              <w:rPr>
                <w:rStyle w:val="apple-converted-space"/>
                <w:iCs/>
                <w:color w:val="000000"/>
                <w:lang w:val="en-US"/>
              </w:rPr>
            </w:pPr>
            <w:r w:rsidRPr="000E4F6C">
              <w:rPr>
                <w:rStyle w:val="s9"/>
                <w:iCs/>
                <w:color w:val="000000"/>
                <w:lang w:val="en-US"/>
              </w:rPr>
              <w:t>Since</w:t>
            </w:r>
            <w:r w:rsidRPr="000E4F6C">
              <w:rPr>
                <w:rStyle w:val="apple-converted-space"/>
                <w:iCs/>
                <w:color w:val="000000"/>
                <w:lang w:val="en-US"/>
              </w:rPr>
              <w:t> </w:t>
            </w:r>
            <w:r w:rsidRPr="000E4F6C">
              <w:rPr>
                <w:rStyle w:val="s9"/>
                <w:iCs/>
                <w:color w:val="000000"/>
                <w:lang w:val="en-US"/>
              </w:rPr>
              <w:t>2019, the</w:t>
            </w:r>
            <w:r w:rsidRPr="000E4F6C">
              <w:rPr>
                <w:rStyle w:val="apple-converted-space"/>
                <w:iCs/>
                <w:color w:val="000000"/>
                <w:lang w:val="en-US"/>
              </w:rPr>
              <w:t> </w:t>
            </w:r>
            <w:r w:rsidRPr="000E4F6C">
              <w:rPr>
                <w:rStyle w:val="s9"/>
                <w:iCs/>
                <w:color w:val="000000"/>
                <w:lang w:val="en-US"/>
              </w:rPr>
              <w:t>editorial</w:t>
            </w:r>
            <w:r w:rsidRPr="000E4F6C">
              <w:rPr>
                <w:rStyle w:val="apple-converted-space"/>
                <w:iCs/>
                <w:color w:val="000000"/>
                <w:lang w:val="en-US"/>
              </w:rPr>
              <w:t> </w:t>
            </w:r>
            <w:r w:rsidRPr="000E4F6C">
              <w:rPr>
                <w:rStyle w:val="s9"/>
                <w:iCs/>
                <w:color w:val="000000"/>
                <w:lang w:val="en-US"/>
              </w:rPr>
              <w:t>Board</w:t>
            </w:r>
            <w:r w:rsidRPr="000E4F6C">
              <w:rPr>
                <w:rStyle w:val="apple-converted-space"/>
                <w:iCs/>
                <w:color w:val="000000"/>
                <w:lang w:val="en-US"/>
              </w:rPr>
              <w:t> </w:t>
            </w:r>
            <w:r w:rsidRPr="000E4F6C">
              <w:rPr>
                <w:rStyle w:val="s9"/>
                <w:iCs/>
                <w:color w:val="000000"/>
                <w:lang w:val="en-US"/>
              </w:rPr>
              <w:t>accepts</w:t>
            </w:r>
            <w:r w:rsidRPr="000E4F6C">
              <w:rPr>
                <w:rStyle w:val="apple-converted-space"/>
                <w:iCs/>
                <w:color w:val="000000"/>
                <w:lang w:val="en-US"/>
              </w:rPr>
              <w:t> </w:t>
            </w:r>
            <w:r w:rsidRPr="000E4F6C">
              <w:rPr>
                <w:rStyle w:val="s9"/>
                <w:iCs/>
                <w:color w:val="000000"/>
                <w:lang w:val="en-US"/>
              </w:rPr>
              <w:t>articles</w:t>
            </w:r>
            <w:r w:rsidRPr="000E4F6C">
              <w:rPr>
                <w:rStyle w:val="apple-converted-space"/>
                <w:iCs/>
                <w:color w:val="000000"/>
                <w:lang w:val="en-US"/>
              </w:rPr>
              <w:t> </w:t>
            </w:r>
            <w:r w:rsidRPr="000E4F6C">
              <w:rPr>
                <w:rStyle w:val="s9"/>
                <w:iCs/>
                <w:color w:val="000000"/>
                <w:lang w:val="en-US"/>
              </w:rPr>
              <w:t>for</w:t>
            </w:r>
            <w:r w:rsidRPr="000E4F6C">
              <w:rPr>
                <w:rStyle w:val="apple-converted-space"/>
                <w:iCs/>
                <w:color w:val="000000"/>
                <w:lang w:val="en-US"/>
              </w:rPr>
              <w:t> </w:t>
            </w:r>
            <w:r w:rsidRPr="000E4F6C">
              <w:rPr>
                <w:rStyle w:val="s9"/>
                <w:iCs/>
                <w:color w:val="000000"/>
                <w:lang w:val="en-US"/>
              </w:rPr>
              <w:t>publication</w:t>
            </w:r>
            <w:r w:rsidRPr="000E4F6C">
              <w:rPr>
                <w:rStyle w:val="apple-converted-space"/>
                <w:iCs/>
                <w:color w:val="000000"/>
                <w:lang w:val="en-US"/>
              </w:rPr>
              <w:t> </w:t>
            </w:r>
            <w:r w:rsidRPr="000E4F6C">
              <w:rPr>
                <w:rStyle w:val="s9"/>
                <w:iCs/>
                <w:color w:val="000000"/>
                <w:lang w:val="en-US"/>
              </w:rPr>
              <w:t>in the following</w:t>
            </w:r>
            <w:r w:rsidRPr="000E4F6C">
              <w:rPr>
                <w:rStyle w:val="apple-converted-space"/>
                <w:iCs/>
                <w:color w:val="000000"/>
                <w:lang w:val="en-US"/>
              </w:rPr>
              <w:t> </w:t>
            </w:r>
            <w:r w:rsidRPr="000E4F6C">
              <w:rPr>
                <w:rStyle w:val="s9"/>
                <w:iCs/>
                <w:color w:val="000000"/>
                <w:lang w:val="en-US"/>
              </w:rPr>
              <w:t>specialties:</w:t>
            </w:r>
            <w:r w:rsidRPr="000E4F6C">
              <w:rPr>
                <w:rStyle w:val="apple-converted-space"/>
                <w:iCs/>
                <w:color w:val="000000"/>
                <w:lang w:val="en-US"/>
              </w:rPr>
              <w:t> </w:t>
            </w:r>
          </w:p>
          <w:p w14:paraId="034FF571"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3.1.6. – Oncology, radiation therapy (biological sciences)</w:t>
            </w:r>
          </w:p>
          <w:p w14:paraId="2D87A181"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3.1.6. – Oncology, radiation therapy (medical sciences)</w:t>
            </w:r>
          </w:p>
          <w:p w14:paraId="474BA735"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3.1.9. – Surgery (medical sciences)</w:t>
            </w:r>
          </w:p>
          <w:p w14:paraId="3C5A88D3"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3.1.13. – Urology and Andrology (medical sciences)</w:t>
            </w:r>
          </w:p>
          <w:p w14:paraId="783FE80E"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3.3.6. – Pharmacology, clinical pharmacology (biological sciences)</w:t>
            </w:r>
          </w:p>
          <w:p w14:paraId="46B66662" w14:textId="77777777" w:rsidR="006E6D83" w:rsidRPr="00C63718" w:rsidRDefault="006E6D83" w:rsidP="006E6D8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14.01.13 – Radiation diagnostics, radiation therapy (medical sciences)</w:t>
            </w:r>
          </w:p>
          <w:p w14:paraId="10C10470" w14:textId="5E829CD5" w:rsidR="00F90CA5" w:rsidRPr="000E4F6C" w:rsidRDefault="006E6D83" w:rsidP="006E6D83">
            <w:pPr>
              <w:pStyle w:val="s3"/>
              <w:spacing w:before="0" w:beforeAutospacing="0" w:after="0" w:afterAutospacing="0"/>
              <w:ind w:right="75"/>
              <w:jc w:val="both"/>
              <w:rPr>
                <w:rStyle w:val="s9"/>
                <w:iCs/>
                <w:color w:val="000000"/>
                <w:lang w:val="en-US"/>
              </w:rPr>
            </w:pPr>
            <w:r w:rsidRPr="00C63718">
              <w:rPr>
                <w:rStyle w:val="s9"/>
                <w:iCs/>
                <w:color w:val="000000"/>
                <w:lang w:val="en-US"/>
              </w:rPr>
              <w:t>14.02.03 – Public health and healthcare (medical sciences)</w:t>
            </w:r>
          </w:p>
          <w:p w14:paraId="57D3F7A8" w14:textId="77777777" w:rsidR="00F90CA5" w:rsidRPr="000E4F6C" w:rsidRDefault="00F90CA5" w:rsidP="00DF3CA3">
            <w:pPr>
              <w:pStyle w:val="s3"/>
              <w:spacing w:before="0" w:beforeAutospacing="0" w:after="0" w:afterAutospacing="0"/>
              <w:ind w:right="75"/>
              <w:jc w:val="both"/>
              <w:rPr>
                <w:b/>
                <w:i/>
                <w:iCs/>
                <w:color w:val="000000"/>
                <w:lang w:val="en-GB"/>
              </w:rPr>
            </w:pPr>
            <w:r w:rsidRPr="000E4F6C">
              <w:rPr>
                <w:rStyle w:val="s9"/>
                <w:b/>
                <w:iCs/>
                <w:color w:val="000000"/>
                <w:lang w:val="en-US"/>
              </w:rPr>
              <w:t>Be</w:t>
            </w:r>
            <w:r w:rsidRPr="000E4F6C">
              <w:rPr>
                <w:rStyle w:val="apple-converted-space"/>
                <w:b/>
                <w:iCs/>
                <w:color w:val="000000"/>
                <w:lang w:val="en-US"/>
              </w:rPr>
              <w:t> </w:t>
            </w:r>
            <w:r w:rsidRPr="000E4F6C">
              <w:rPr>
                <w:rStyle w:val="s9"/>
                <w:b/>
                <w:iCs/>
                <w:color w:val="000000"/>
                <w:lang w:val="en-US"/>
              </w:rPr>
              <w:t>sure</w:t>
            </w:r>
            <w:r w:rsidRPr="000E4F6C">
              <w:rPr>
                <w:rStyle w:val="apple-converted-space"/>
                <w:b/>
                <w:iCs/>
                <w:color w:val="000000"/>
                <w:lang w:val="en-US"/>
              </w:rPr>
              <w:t> </w:t>
            </w:r>
            <w:r w:rsidRPr="000E4F6C">
              <w:rPr>
                <w:rStyle w:val="s9"/>
                <w:b/>
                <w:iCs/>
                <w:color w:val="000000"/>
                <w:lang w:val="en-US"/>
              </w:rPr>
              <w:t>to</w:t>
            </w:r>
            <w:r w:rsidRPr="000E4F6C">
              <w:rPr>
                <w:rStyle w:val="apple-converted-space"/>
                <w:b/>
                <w:iCs/>
                <w:color w:val="000000"/>
                <w:lang w:val="en-US"/>
              </w:rPr>
              <w:t> </w:t>
            </w:r>
            <w:r w:rsidRPr="000E4F6C">
              <w:rPr>
                <w:rStyle w:val="s9"/>
                <w:b/>
                <w:iCs/>
                <w:color w:val="000000"/>
                <w:lang w:val="en-US"/>
              </w:rPr>
              <w:t>specify</w:t>
            </w:r>
            <w:r w:rsidRPr="000E4F6C">
              <w:rPr>
                <w:rStyle w:val="apple-converted-space"/>
                <w:b/>
                <w:iCs/>
                <w:color w:val="000000"/>
                <w:lang w:val="en-US"/>
              </w:rPr>
              <w:t> </w:t>
            </w:r>
            <w:r w:rsidRPr="000E4F6C">
              <w:rPr>
                <w:rStyle w:val="s9"/>
                <w:b/>
                <w:iCs/>
                <w:color w:val="000000"/>
                <w:lang w:val="en-US"/>
              </w:rPr>
              <w:t>the</w:t>
            </w:r>
            <w:r w:rsidRPr="000E4F6C">
              <w:rPr>
                <w:rStyle w:val="apple-converted-space"/>
                <w:b/>
                <w:iCs/>
                <w:color w:val="000000"/>
                <w:lang w:val="en-US"/>
              </w:rPr>
              <w:t> </w:t>
            </w:r>
            <w:r w:rsidRPr="000E4F6C">
              <w:rPr>
                <w:rStyle w:val="s9"/>
                <w:b/>
                <w:iCs/>
                <w:color w:val="000000"/>
                <w:lang w:val="en-US"/>
              </w:rPr>
              <w:t>code</w:t>
            </w:r>
            <w:r w:rsidRPr="000E4F6C">
              <w:rPr>
                <w:rStyle w:val="apple-converted-space"/>
                <w:b/>
                <w:iCs/>
                <w:color w:val="000000"/>
                <w:lang w:val="en-US"/>
              </w:rPr>
              <w:t> </w:t>
            </w:r>
            <w:r w:rsidRPr="000E4F6C">
              <w:rPr>
                <w:rStyle w:val="s9"/>
                <w:b/>
                <w:iCs/>
                <w:color w:val="000000"/>
                <w:lang w:val="en-US"/>
              </w:rPr>
              <w:t>of the</w:t>
            </w:r>
            <w:r w:rsidRPr="000E4F6C">
              <w:rPr>
                <w:rStyle w:val="apple-converted-space"/>
                <w:b/>
                <w:iCs/>
                <w:color w:val="000000"/>
                <w:lang w:val="en-US"/>
              </w:rPr>
              <w:t> </w:t>
            </w:r>
            <w:r w:rsidRPr="000E4F6C">
              <w:rPr>
                <w:rStyle w:val="s9"/>
                <w:b/>
                <w:iCs/>
                <w:color w:val="000000"/>
                <w:lang w:val="en-US"/>
              </w:rPr>
              <w:t>scientific</w:t>
            </w:r>
            <w:r w:rsidRPr="000E4F6C">
              <w:rPr>
                <w:rStyle w:val="apple-converted-space"/>
                <w:b/>
                <w:iCs/>
                <w:color w:val="000000"/>
                <w:lang w:val="en-US"/>
              </w:rPr>
              <w:t> </w:t>
            </w:r>
            <w:r w:rsidRPr="000E4F6C">
              <w:rPr>
                <w:rStyle w:val="s9"/>
                <w:b/>
                <w:iCs/>
                <w:color w:val="000000"/>
                <w:lang w:val="en-US"/>
              </w:rPr>
              <w:t>specialty!</w:t>
            </w:r>
          </w:p>
        </w:tc>
      </w:tr>
    </w:tbl>
    <w:p w14:paraId="58627CEA" w14:textId="77777777" w:rsidR="00F90CA5" w:rsidRPr="000E4F6C" w:rsidRDefault="00F90CA5" w:rsidP="00F90CA5">
      <w:pPr>
        <w:spacing w:line="240" w:lineRule="auto"/>
        <w:ind w:left="0"/>
        <w:rPr>
          <w:b/>
          <w:bCs/>
          <w:sz w:val="24"/>
          <w:lang w:val="en-US"/>
        </w:rPr>
      </w:pPr>
    </w:p>
    <w:p w14:paraId="555F10C5" w14:textId="77777777" w:rsidR="00F90CA5" w:rsidRPr="000E4F6C" w:rsidRDefault="00F90CA5" w:rsidP="00F90CA5">
      <w:pPr>
        <w:spacing w:line="240" w:lineRule="auto"/>
        <w:ind w:left="0"/>
        <w:rPr>
          <w:b/>
          <w:bCs/>
          <w:sz w:val="24"/>
          <w:lang w:val="en-US"/>
        </w:rPr>
      </w:pPr>
      <w:r w:rsidRPr="000E4F6C">
        <w:rPr>
          <w:b/>
          <w:bCs/>
          <w:sz w:val="24"/>
          <w:lang w:val="en-US"/>
        </w:rPr>
        <w:t xml:space="preserve">Research and Practical Medicine Journal </w:t>
      </w:r>
      <w:proofErr w:type="gramStart"/>
      <w:r w:rsidRPr="000E4F6C">
        <w:rPr>
          <w:b/>
          <w:bCs/>
          <w:sz w:val="24"/>
          <w:lang w:val="en-US"/>
        </w:rPr>
        <w:t>202?,</w:t>
      </w:r>
      <w:proofErr w:type="gramEnd"/>
      <w:r w:rsidRPr="000E4F6C">
        <w:rPr>
          <w:b/>
          <w:bCs/>
          <w:sz w:val="24"/>
          <w:lang w:val="en-US"/>
        </w:rPr>
        <w:t xml:space="preserve"> Vol. ?, No. ?, P. ???</w:t>
      </w:r>
    </w:p>
    <w:p w14:paraId="3B1347C2" w14:textId="77777777" w:rsidR="00F90CA5" w:rsidRPr="000E4F6C" w:rsidRDefault="000E510E" w:rsidP="00F90CA5">
      <w:pPr>
        <w:spacing w:line="240" w:lineRule="auto"/>
        <w:ind w:left="0"/>
        <w:rPr>
          <w:b/>
          <w:bCs/>
          <w:sz w:val="24"/>
          <w:lang w:val="en-US"/>
        </w:rPr>
      </w:pPr>
      <w:hyperlink r:id="rId8" w:history="1">
        <w:r w:rsidR="00F90CA5" w:rsidRPr="000E4F6C">
          <w:rPr>
            <w:b/>
            <w:bCs/>
            <w:sz w:val="24"/>
            <w:lang w:val="en-US"/>
          </w:rPr>
          <w:t>https://doi.org/</w:t>
        </w:r>
      </w:hyperlink>
      <w:r w:rsidR="00F90CA5" w:rsidRPr="000E4F6C">
        <w:rPr>
          <w:b/>
          <w:bCs/>
          <w:sz w:val="24"/>
          <w:lang w:val="en-US"/>
        </w:rPr>
        <w:t>10.17709/2410-1893-</w:t>
      </w:r>
      <w:proofErr w:type="gramStart"/>
      <w:r w:rsidR="00F90CA5" w:rsidRPr="000E4F6C">
        <w:rPr>
          <w:b/>
          <w:bCs/>
          <w:sz w:val="24"/>
          <w:lang w:val="en-US"/>
        </w:rPr>
        <w:t>202</w:t>
      </w:r>
      <w:bookmarkEnd w:id="0"/>
      <w:r w:rsidR="00F90CA5" w:rsidRPr="000E4F6C">
        <w:rPr>
          <w:b/>
          <w:bCs/>
          <w:sz w:val="24"/>
          <w:lang w:val="en-US"/>
        </w:rPr>
        <w:t>?-</w:t>
      </w:r>
      <w:proofErr w:type="gramEnd"/>
      <w:r w:rsidR="00F90CA5" w:rsidRPr="000E4F6C">
        <w:rPr>
          <w:b/>
          <w:bCs/>
          <w:sz w:val="24"/>
          <w:lang w:val="en-US"/>
        </w:rPr>
        <w:t>?-?-???</w:t>
      </w:r>
    </w:p>
    <w:p w14:paraId="19EF48C4" w14:textId="6DB4B06B" w:rsidR="003A7C43" w:rsidRPr="003A7C43" w:rsidRDefault="00F90CA5" w:rsidP="00F90CA5">
      <w:pPr>
        <w:spacing w:line="240" w:lineRule="auto"/>
        <w:ind w:left="0"/>
        <w:rPr>
          <w:b/>
          <w:color w:val="28A3A0"/>
          <w:sz w:val="24"/>
          <w:lang w:val="en-US"/>
        </w:rPr>
      </w:pPr>
      <w:r w:rsidRPr="000E4F6C">
        <w:rPr>
          <w:b/>
          <w:color w:val="28A3A0"/>
          <w:sz w:val="24"/>
          <w:lang w:val="en-US"/>
        </w:rPr>
        <w:t xml:space="preserve">Original article. </w:t>
      </w:r>
      <w:r w:rsidRPr="000E4F6C">
        <w:rPr>
          <w:b/>
          <w:i/>
          <w:color w:val="A6A6A6" w:themeColor="background1" w:themeShade="A6"/>
          <w:sz w:val="24"/>
          <w:lang w:val="en-US"/>
        </w:rPr>
        <w:t>Code of scientific specialty</w:t>
      </w:r>
    </w:p>
    <w:p w14:paraId="1E33FDA0" w14:textId="77777777" w:rsidR="003A7C43" w:rsidRPr="003A7C43" w:rsidRDefault="003A7C43" w:rsidP="003A7C43">
      <w:pPr>
        <w:spacing w:line="240" w:lineRule="auto"/>
        <w:ind w:left="0"/>
        <w:rPr>
          <w:sz w:val="24"/>
          <w:lang w:val="en-US"/>
        </w:rPr>
      </w:pPr>
    </w:p>
    <w:p w14:paraId="2F655BFA" w14:textId="78BCB780" w:rsidR="002025DA" w:rsidRPr="00110A80" w:rsidRDefault="009B58C3" w:rsidP="002025DA">
      <w:pPr>
        <w:spacing w:line="240" w:lineRule="auto"/>
        <w:ind w:left="0"/>
        <w:rPr>
          <w:sz w:val="24"/>
          <w:lang w:val="en-US"/>
        </w:rPr>
      </w:pPr>
      <w:r w:rsidRPr="009B58C3">
        <w:rPr>
          <w:color w:val="A6A6A6" w:themeColor="background1" w:themeShade="A6"/>
          <w:sz w:val="24"/>
          <w:lang w:val="en-US"/>
        </w:rPr>
        <w:t>The title of the article (</w:t>
      </w:r>
      <w:r w:rsidRPr="009B58C3">
        <w:rPr>
          <w:b/>
          <w:color w:val="A6A6A6" w:themeColor="background1" w:themeShade="A6"/>
          <w:sz w:val="24"/>
          <w:lang w:val="en-US"/>
        </w:rPr>
        <w:t>NOT</w:t>
      </w:r>
      <w:r w:rsidRPr="009B58C3">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2025DA" w:rsidRPr="00486940" w14:paraId="23F3DE89" w14:textId="77777777" w:rsidTr="00732E4F">
        <w:trPr>
          <w:trHeight w:val="679"/>
        </w:trPr>
        <w:tc>
          <w:tcPr>
            <w:tcW w:w="9920" w:type="dxa"/>
          </w:tcPr>
          <w:p w14:paraId="5FA6FAE4" w14:textId="27AC48FA" w:rsidR="002025DA" w:rsidRPr="00732E4F" w:rsidRDefault="00732E4F" w:rsidP="002025DA">
            <w:pPr>
              <w:spacing w:line="240" w:lineRule="auto"/>
              <w:ind w:left="0"/>
              <w:rPr>
                <w:sz w:val="24"/>
                <w:lang w:val="en-US"/>
              </w:rPr>
            </w:pPr>
            <w:r>
              <w:rPr>
                <w:b/>
                <w:bCs/>
                <w:color w:val="FF0000"/>
                <w:sz w:val="24"/>
                <w:lang w:val="en-US"/>
              </w:rPr>
              <w:t>IMPORTANT</w:t>
            </w:r>
            <w:r w:rsidR="002025DA" w:rsidRPr="00732E4F">
              <w:rPr>
                <w:b/>
                <w:bCs/>
                <w:color w:val="FF0000"/>
                <w:sz w:val="24"/>
                <w:lang w:val="en-US"/>
              </w:rPr>
              <w:t>!</w:t>
            </w:r>
            <w:r w:rsidR="002025DA" w:rsidRPr="00732E4F">
              <w:rPr>
                <w:sz w:val="24"/>
                <w:lang w:val="en-US"/>
              </w:rPr>
              <w:t xml:space="preserve"> </w:t>
            </w:r>
            <w:r w:rsidRPr="00732E4F">
              <w:rPr>
                <w:i/>
                <w:sz w:val="24"/>
                <w:lang w:val="en-US"/>
              </w:rPr>
              <w:t xml:space="preserve">The title of the article should be short and informative. The use of </w:t>
            </w:r>
            <w:r w:rsidRPr="00732E4F">
              <w:rPr>
                <w:i/>
                <w:sz w:val="24"/>
                <w:u w:val="single"/>
                <w:lang w:val="en-US"/>
              </w:rPr>
              <w:t xml:space="preserve">abbreviations </w:t>
            </w:r>
            <w:r>
              <w:rPr>
                <w:i/>
                <w:sz w:val="24"/>
                <w:u w:val="single"/>
                <w:lang w:val="en-US"/>
              </w:rPr>
              <w:t>and acronyms</w:t>
            </w:r>
            <w:r w:rsidRPr="00732E4F">
              <w:rPr>
                <w:i/>
                <w:sz w:val="24"/>
                <w:lang w:val="en-US"/>
              </w:rPr>
              <w:t>, as well as trade (commercial) names of drugs is not allowed in the title of the article.</w:t>
            </w:r>
          </w:p>
        </w:tc>
      </w:tr>
    </w:tbl>
    <w:p w14:paraId="49A4FE93" w14:textId="77777777" w:rsidR="003D4C2E" w:rsidRPr="00B208C2" w:rsidRDefault="003D4C2E" w:rsidP="00295493">
      <w:pPr>
        <w:spacing w:line="240" w:lineRule="auto"/>
        <w:ind w:left="0"/>
        <w:rPr>
          <w:sz w:val="24"/>
          <w:lang w:val="en-US"/>
        </w:rPr>
      </w:pPr>
    </w:p>
    <w:p w14:paraId="59C716AE" w14:textId="77777777" w:rsidR="003D4C2E" w:rsidRPr="00766552" w:rsidRDefault="003D4C2E" w:rsidP="00295493">
      <w:pPr>
        <w:spacing w:line="240" w:lineRule="auto"/>
        <w:ind w:left="0"/>
        <w:jc w:val="center"/>
        <w:rPr>
          <w:b/>
          <w:bCs/>
          <w:color w:val="538135" w:themeColor="accent6" w:themeShade="BF"/>
          <w:sz w:val="24"/>
          <w:lang w:val="en-US"/>
        </w:rPr>
      </w:pPr>
      <w:r w:rsidRPr="00766552">
        <w:rPr>
          <w:b/>
          <w:bCs/>
          <w:color w:val="538135" w:themeColor="accent6" w:themeShade="BF"/>
          <w:sz w:val="24"/>
          <w:lang w:val="en-US"/>
        </w:rPr>
        <w:t>AUTHORS</w:t>
      </w:r>
    </w:p>
    <w:p w14:paraId="1194FAB9" w14:textId="77777777" w:rsidR="006E6D83" w:rsidRPr="00C63718" w:rsidRDefault="006E6D83" w:rsidP="006E6D83">
      <w:pPr>
        <w:spacing w:line="240" w:lineRule="auto"/>
        <w:ind w:left="0"/>
        <w:rPr>
          <w:color w:val="A6A6A6" w:themeColor="background1" w:themeShade="A6"/>
          <w:sz w:val="24"/>
          <w:vertAlign w:val="superscript"/>
          <w:lang w:val="en-US"/>
        </w:rPr>
      </w:pPr>
      <w:r w:rsidRPr="00C63718">
        <w:rPr>
          <w:color w:val="A6A6A6" w:themeColor="background1" w:themeShade="A6"/>
          <w:sz w:val="24"/>
          <w:lang w:val="en-US"/>
        </w:rPr>
        <w:t>I. O. Familiya</w:t>
      </w:r>
      <w:r w:rsidRPr="00C63718">
        <w:rPr>
          <w:color w:val="A6A6A6" w:themeColor="background1" w:themeShade="A6"/>
          <w:sz w:val="24"/>
          <w:vertAlign w:val="superscript"/>
          <w:lang w:val="en-US"/>
        </w:rPr>
        <w:t>1,3</w:t>
      </w:r>
      <w:r w:rsidRPr="00C63718">
        <w:rPr>
          <w:color w:val="A6A6A6" w:themeColor="background1" w:themeShade="A6"/>
          <w:sz w:val="24"/>
          <w:lang w:val="en-US"/>
        </w:rPr>
        <w:t>, I. O. Familiya</w:t>
      </w:r>
      <w:r w:rsidRPr="00C63718">
        <w:rPr>
          <w:color w:val="A6A6A6" w:themeColor="background1" w:themeShade="A6"/>
          <w:sz w:val="24"/>
          <w:vertAlign w:val="superscript"/>
          <w:lang w:val="en-US"/>
        </w:rPr>
        <w:t>2</w:t>
      </w:r>
      <w:r w:rsidRPr="00C63718">
        <w:rPr>
          <w:color w:val="A6A6A6" w:themeColor="background1" w:themeShade="A6"/>
          <w:sz w:val="24"/>
          <w:lang w:val="en-US"/>
        </w:rPr>
        <w:sym w:font="Wingdings" w:char="F02A"/>
      </w:r>
    </w:p>
    <w:p w14:paraId="1B635217" w14:textId="77777777" w:rsidR="006E6D83" w:rsidRPr="00C63718" w:rsidRDefault="006E6D83" w:rsidP="006E6D83">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6E6D83" w:rsidRPr="00486940" w14:paraId="1C885189" w14:textId="77777777" w:rsidTr="00FD6109">
        <w:trPr>
          <w:trHeight w:val="653"/>
        </w:trPr>
        <w:tc>
          <w:tcPr>
            <w:tcW w:w="9950" w:type="dxa"/>
          </w:tcPr>
          <w:p w14:paraId="4C510FC0" w14:textId="77777777" w:rsidR="006E6D83" w:rsidRPr="00C63718" w:rsidRDefault="006E6D83" w:rsidP="00FD6109">
            <w:pPr>
              <w:spacing w:line="240" w:lineRule="auto"/>
              <w:ind w:left="0"/>
              <w:rPr>
                <w:i/>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full name must be written in accordance with the BSI transliteration standard, or in the same way as in articles previously published in foreign journals. Specify in the same order as in Russian language.</w:t>
            </w:r>
          </w:p>
          <w:p w14:paraId="5CD618F5" w14:textId="77777777" w:rsidR="006E6D83" w:rsidRPr="00C63718" w:rsidRDefault="006E6D83" w:rsidP="00FD6109">
            <w:pPr>
              <w:spacing w:line="240" w:lineRule="auto"/>
              <w:ind w:left="0"/>
              <w:rPr>
                <w:i/>
                <w:sz w:val="24"/>
                <w:lang w:val="en-US"/>
              </w:rPr>
            </w:pPr>
            <w:r w:rsidRPr="00C63718">
              <w:rPr>
                <w:i/>
                <w:sz w:val="24"/>
                <w:lang w:val="en-US"/>
              </w:rPr>
              <w:t>Separately indicate the author responsible for the correspondence with the symbol "</w:t>
            </w:r>
            <w:r w:rsidRPr="00C63718">
              <w:rPr>
                <w:sz w:val="24"/>
              </w:rPr>
              <w:sym w:font="Wingdings" w:char="F02A"/>
            </w:r>
            <w:r w:rsidRPr="00C63718">
              <w:rPr>
                <w:i/>
                <w:sz w:val="24"/>
                <w:lang w:val="en-US"/>
              </w:rPr>
              <w:t>".</w:t>
            </w:r>
          </w:p>
        </w:tc>
      </w:tr>
    </w:tbl>
    <w:p w14:paraId="34ACC924" w14:textId="77777777" w:rsidR="006E6D83" w:rsidRPr="00C63718" w:rsidRDefault="006E6D83" w:rsidP="006E6D83">
      <w:pPr>
        <w:spacing w:line="240" w:lineRule="auto"/>
        <w:ind w:left="0"/>
        <w:rPr>
          <w:b/>
          <w:bCs/>
          <w:color w:val="538135" w:themeColor="accent6" w:themeShade="BF"/>
          <w:sz w:val="24"/>
          <w:lang w:val="en-US"/>
        </w:rPr>
      </w:pPr>
    </w:p>
    <w:p w14:paraId="63AD31C8" w14:textId="77777777" w:rsidR="006E6D83" w:rsidRPr="00C63718" w:rsidRDefault="006E6D83" w:rsidP="006E6D8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1</w:t>
      </w:r>
      <w:r w:rsidRPr="00C63718">
        <w:rPr>
          <w:color w:val="A6A6A6" w:themeColor="background1" w:themeShade="A6"/>
          <w:sz w:val="24"/>
          <w:lang w:val="en-US"/>
        </w:rPr>
        <w:t>Institution, City, Country, Address of the institution</w:t>
      </w:r>
    </w:p>
    <w:p w14:paraId="065BBF58" w14:textId="77777777" w:rsidR="006E6D83" w:rsidRPr="00C63718" w:rsidRDefault="006E6D83" w:rsidP="006E6D8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2</w:t>
      </w:r>
      <w:r w:rsidRPr="00C63718">
        <w:rPr>
          <w:color w:val="A6A6A6" w:themeColor="background1" w:themeShade="A6"/>
          <w:sz w:val="24"/>
          <w:lang w:val="en-US"/>
        </w:rPr>
        <w:t>Institution, City, Country, Address of the institution</w:t>
      </w:r>
    </w:p>
    <w:p w14:paraId="08C845D9" w14:textId="77777777" w:rsidR="006E6D83" w:rsidRPr="00C63718" w:rsidRDefault="006E6D83" w:rsidP="006E6D8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3</w:t>
      </w:r>
      <w:proofErr w:type="gramStart"/>
      <w:r w:rsidRPr="00C63718">
        <w:rPr>
          <w:color w:val="A6A6A6" w:themeColor="background1" w:themeShade="A6"/>
          <w:sz w:val="24"/>
          <w:lang w:val="en-US"/>
        </w:rPr>
        <w:t>…..</w:t>
      </w:r>
      <w:proofErr w:type="gramEnd"/>
    </w:p>
    <w:p w14:paraId="062C5620" w14:textId="77777777" w:rsidR="006E6D83" w:rsidRPr="00C63718" w:rsidRDefault="006E6D83" w:rsidP="006E6D83">
      <w:pPr>
        <w:spacing w:line="240" w:lineRule="auto"/>
        <w:ind w:left="0"/>
        <w:rPr>
          <w:color w:val="A6A6A6" w:themeColor="background1" w:themeShade="A6"/>
          <w:sz w:val="24"/>
          <w:lang w:val="en-US"/>
        </w:rPr>
      </w:pPr>
      <w:r w:rsidRPr="00C63718">
        <w:rPr>
          <w:color w:val="A6A6A6" w:themeColor="background1" w:themeShade="A6"/>
          <w:sz w:val="24"/>
        </w:rPr>
        <w:sym w:font="Wingdings" w:char="F02A"/>
      </w:r>
      <w:r w:rsidRPr="00C63718">
        <w:rPr>
          <w:color w:val="A6A6A6" w:themeColor="background1" w:themeShade="A6"/>
          <w:sz w:val="24"/>
          <w:lang w:val="en-US"/>
        </w:rPr>
        <w:t xml:space="preserve"> e-mail of the person responsible for the correspondence (without specifying "e-mail")</w:t>
      </w:r>
    </w:p>
    <w:p w14:paraId="6AE51B3A" w14:textId="77777777" w:rsidR="00385674" w:rsidRPr="005F0A92" w:rsidRDefault="00385674" w:rsidP="00295493">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3D4C2E" w:rsidRPr="00486940" w14:paraId="7D1B99F9" w14:textId="77777777" w:rsidTr="00FE318D">
        <w:trPr>
          <w:trHeight w:val="336"/>
        </w:trPr>
        <w:tc>
          <w:tcPr>
            <w:tcW w:w="9966" w:type="dxa"/>
          </w:tcPr>
          <w:p w14:paraId="011426A8" w14:textId="703B9C7C" w:rsidR="003D4C2E" w:rsidRPr="0000141C" w:rsidRDefault="0000141C" w:rsidP="002025DA">
            <w:pPr>
              <w:spacing w:line="240" w:lineRule="auto"/>
              <w:ind w:left="0"/>
              <w:rPr>
                <w:sz w:val="24"/>
                <w:lang w:val="en-US"/>
              </w:rPr>
            </w:pPr>
            <w:r>
              <w:rPr>
                <w:b/>
                <w:bCs/>
                <w:color w:val="FF0000"/>
                <w:sz w:val="24"/>
                <w:lang w:val="en-US"/>
              </w:rPr>
              <w:t>IMPORTANT</w:t>
            </w:r>
            <w:r w:rsidRPr="0089346C">
              <w:rPr>
                <w:b/>
                <w:bCs/>
                <w:color w:val="FF0000"/>
                <w:sz w:val="24"/>
                <w:lang w:val="en-US"/>
              </w:rPr>
              <w:t>!</w:t>
            </w:r>
            <w:r w:rsidRPr="0089346C">
              <w:rPr>
                <w:sz w:val="24"/>
                <w:lang w:val="en-US"/>
              </w:rPr>
              <w:t xml:space="preserve"> </w:t>
            </w:r>
            <w:r w:rsidR="0089346C" w:rsidRPr="0089346C">
              <w:rPr>
                <w:i/>
                <w:sz w:val="24"/>
                <w:lang w:val="en-US"/>
              </w:rPr>
              <w:t>T</w:t>
            </w:r>
            <w:r w:rsidRPr="0089346C">
              <w:rPr>
                <w:i/>
                <w:sz w:val="24"/>
                <w:lang w:val="en-US"/>
              </w:rPr>
              <w:t>h</w:t>
            </w:r>
            <w:r w:rsidRPr="0000141C">
              <w:rPr>
                <w:i/>
                <w:sz w:val="24"/>
                <w:lang w:val="en-US"/>
              </w:rPr>
              <w:t>e full name of the institution with departmental affiliation (without the designation of the organizational and legal form of the legal entity: F</w:t>
            </w:r>
            <w:r>
              <w:rPr>
                <w:i/>
                <w:sz w:val="24"/>
                <w:lang w:val="en-US"/>
              </w:rPr>
              <w:t>SBI</w:t>
            </w:r>
            <w:r w:rsidRPr="0000141C">
              <w:rPr>
                <w:i/>
                <w:sz w:val="24"/>
                <w:lang w:val="en-US"/>
              </w:rPr>
              <w:t>, F</w:t>
            </w:r>
            <w:r>
              <w:rPr>
                <w:i/>
                <w:sz w:val="24"/>
                <w:lang w:val="en-US"/>
              </w:rPr>
              <w:t>S</w:t>
            </w:r>
            <w:r w:rsidRPr="0000141C">
              <w:rPr>
                <w:i/>
                <w:sz w:val="24"/>
                <w:lang w:val="en-US"/>
              </w:rPr>
              <w:t>B</w:t>
            </w:r>
            <w:r>
              <w:rPr>
                <w:i/>
                <w:sz w:val="24"/>
                <w:lang w:val="en-US"/>
              </w:rPr>
              <w:t>EI HE</w:t>
            </w:r>
            <w:r w:rsidRPr="0000141C">
              <w:rPr>
                <w:i/>
                <w:sz w:val="24"/>
                <w:lang w:val="en-US"/>
              </w:rPr>
              <w:t xml:space="preserve">, </w:t>
            </w:r>
            <w:r>
              <w:rPr>
                <w:i/>
                <w:sz w:val="24"/>
                <w:lang w:val="en-US"/>
              </w:rPr>
              <w:t>PJSC</w:t>
            </w:r>
            <w:r w:rsidRPr="0000141C">
              <w:rPr>
                <w:i/>
                <w:sz w:val="24"/>
                <w:lang w:val="en-US"/>
              </w:rPr>
              <w:t xml:space="preserve">, JSC, etc.), </w:t>
            </w:r>
            <w:r w:rsidR="0089346C">
              <w:rPr>
                <w:i/>
                <w:sz w:val="24"/>
                <w:lang w:val="en-US"/>
              </w:rPr>
              <w:t xml:space="preserve">should be specified </w:t>
            </w:r>
            <w:r w:rsidRPr="0000141C">
              <w:rPr>
                <w:i/>
                <w:sz w:val="24"/>
                <w:lang w:val="en-US"/>
              </w:rPr>
              <w:t>without abbreviations!</w:t>
            </w:r>
          </w:p>
        </w:tc>
      </w:tr>
    </w:tbl>
    <w:p w14:paraId="26EEE656" w14:textId="77777777" w:rsidR="003D4C2E" w:rsidRPr="0089346C" w:rsidRDefault="003D4C2E" w:rsidP="00295493">
      <w:pPr>
        <w:spacing w:line="240" w:lineRule="auto"/>
        <w:ind w:left="0"/>
        <w:rPr>
          <w:sz w:val="24"/>
          <w:lang w:val="en-US"/>
        </w:rPr>
      </w:pPr>
    </w:p>
    <w:p w14:paraId="68C371B8" w14:textId="7732E6EC" w:rsidR="00DA6A83" w:rsidRDefault="009B58C3" w:rsidP="00295493">
      <w:pPr>
        <w:ind w:left="0"/>
        <w:rPr>
          <w:b/>
          <w:bCs/>
          <w:sz w:val="24"/>
          <w:lang w:val="en-US"/>
        </w:rPr>
      </w:pPr>
      <w:r w:rsidRPr="009B58C3">
        <w:rPr>
          <w:b/>
          <w:bCs/>
          <w:sz w:val="24"/>
          <w:lang w:val="en-US"/>
        </w:rPr>
        <w:t>Abstract</w:t>
      </w:r>
    </w:p>
    <w:p w14:paraId="76D1E557" w14:textId="77777777" w:rsidR="00A61CB7" w:rsidRPr="009B58C3" w:rsidRDefault="00A61CB7" w:rsidP="00295493">
      <w:pPr>
        <w:ind w:left="0"/>
        <w:rPr>
          <w:b/>
          <w:bCs/>
          <w:sz w:val="24"/>
          <w:lang w:val="en-US"/>
        </w:rPr>
      </w:pPr>
    </w:p>
    <w:p w14:paraId="2CEE9149" w14:textId="600C5461" w:rsidR="00DA6A83" w:rsidRPr="00C2566A" w:rsidRDefault="002E70FF" w:rsidP="00295493">
      <w:pPr>
        <w:ind w:left="0"/>
        <w:rPr>
          <w:sz w:val="24"/>
          <w:lang w:val="en-US"/>
        </w:rPr>
      </w:pPr>
      <w:r w:rsidRPr="00C2566A">
        <w:rPr>
          <w:b/>
          <w:bCs/>
          <w:sz w:val="24"/>
          <w:lang w:val="en-US"/>
        </w:rPr>
        <w:t xml:space="preserve">Purpose of the study. </w:t>
      </w:r>
      <w:r w:rsidR="00C2566A" w:rsidRPr="00C2566A">
        <w:rPr>
          <w:color w:val="A6A6A6" w:themeColor="background1" w:themeShade="A6"/>
          <w:sz w:val="24"/>
          <w:lang w:val="en-US"/>
        </w:rPr>
        <w:t>Text…</w:t>
      </w:r>
    </w:p>
    <w:p w14:paraId="57487782" w14:textId="5F26F014" w:rsidR="00DA6A83" w:rsidRPr="00C2566A" w:rsidRDefault="003D4C2E" w:rsidP="00295493">
      <w:pPr>
        <w:ind w:left="0"/>
        <w:rPr>
          <w:sz w:val="24"/>
          <w:lang w:val="en-US"/>
        </w:rPr>
      </w:pPr>
      <w:bookmarkStart w:id="1" w:name="_Hlk42859174"/>
      <w:r w:rsidRPr="00C2566A">
        <w:rPr>
          <w:b/>
          <w:sz w:val="24"/>
          <w:lang w:val="en-US"/>
        </w:rPr>
        <w:t xml:space="preserve">Materials and </w:t>
      </w:r>
      <w:bookmarkEnd w:id="1"/>
      <w:r w:rsidRPr="00C2566A">
        <w:rPr>
          <w:b/>
          <w:sz w:val="24"/>
          <w:lang w:val="en-US"/>
        </w:rPr>
        <w:t>methods</w:t>
      </w:r>
      <w:r w:rsidRPr="00C2566A">
        <w:rPr>
          <w:b/>
          <w:bCs/>
          <w:sz w:val="24"/>
          <w:lang w:val="en-US"/>
        </w:rPr>
        <w:t>.</w:t>
      </w:r>
      <w:r w:rsidRPr="00C2566A">
        <w:rPr>
          <w:sz w:val="24"/>
          <w:lang w:val="en-US"/>
        </w:rPr>
        <w:t xml:space="preserve"> / </w:t>
      </w:r>
      <w:r w:rsidRPr="00C2566A">
        <w:rPr>
          <w:b/>
          <w:sz w:val="24"/>
          <w:lang w:val="en-US"/>
        </w:rPr>
        <w:t>Patients and methods.</w:t>
      </w:r>
      <w:r w:rsidR="00DA6A83" w:rsidRPr="00C2566A">
        <w:rPr>
          <w:sz w:val="24"/>
          <w:lang w:val="en-US"/>
        </w:rPr>
        <w:t xml:space="preserve"> </w:t>
      </w:r>
      <w:r w:rsidR="00C2566A" w:rsidRPr="00C2566A">
        <w:rPr>
          <w:color w:val="A6A6A6" w:themeColor="background1" w:themeShade="A6"/>
          <w:sz w:val="24"/>
          <w:lang w:val="en-US"/>
        </w:rPr>
        <w:t>Text…</w:t>
      </w:r>
    </w:p>
    <w:p w14:paraId="121D95D7" w14:textId="33EC8F66" w:rsidR="00DA6A83" w:rsidRPr="00C2566A" w:rsidRDefault="00DA6A83" w:rsidP="00295493">
      <w:pPr>
        <w:ind w:left="0"/>
        <w:rPr>
          <w:sz w:val="24"/>
          <w:lang w:val="en-US"/>
        </w:rPr>
      </w:pPr>
      <w:r w:rsidRPr="00C2566A">
        <w:rPr>
          <w:b/>
          <w:bCs/>
          <w:sz w:val="24"/>
          <w:lang w:val="en-US"/>
        </w:rPr>
        <w:t xml:space="preserve">Results. </w:t>
      </w:r>
      <w:r w:rsidR="00C2566A" w:rsidRPr="00C2566A">
        <w:rPr>
          <w:color w:val="A6A6A6" w:themeColor="background1" w:themeShade="A6"/>
          <w:sz w:val="24"/>
          <w:lang w:val="en-US"/>
        </w:rPr>
        <w:t>Text…</w:t>
      </w:r>
    </w:p>
    <w:p w14:paraId="140A03E4" w14:textId="660E023B" w:rsidR="00DA6A83" w:rsidRPr="00C2566A" w:rsidRDefault="00DA6A83" w:rsidP="00295493">
      <w:pPr>
        <w:ind w:left="0"/>
        <w:rPr>
          <w:sz w:val="24"/>
          <w:lang w:val="en-US"/>
        </w:rPr>
      </w:pPr>
      <w:r w:rsidRPr="00C2566A">
        <w:rPr>
          <w:b/>
          <w:bCs/>
          <w:sz w:val="24"/>
          <w:lang w:val="en-US"/>
        </w:rPr>
        <w:t>Conclusion.</w:t>
      </w:r>
      <w:r w:rsidRPr="00C2566A">
        <w:rPr>
          <w:sz w:val="24"/>
          <w:lang w:val="en-US"/>
        </w:rPr>
        <w:t xml:space="preserve"> </w:t>
      </w:r>
      <w:r w:rsidR="00C2566A" w:rsidRPr="00C2566A">
        <w:rPr>
          <w:color w:val="A6A6A6" w:themeColor="background1" w:themeShade="A6"/>
          <w:sz w:val="24"/>
          <w:lang w:val="en-US"/>
        </w:rPr>
        <w:t>Text…</w:t>
      </w:r>
    </w:p>
    <w:p w14:paraId="5F4410CD" w14:textId="2108B183" w:rsidR="002941BC" w:rsidRDefault="002941BC" w:rsidP="00295493">
      <w:pPr>
        <w:ind w:left="0"/>
        <w:rPr>
          <w:sz w:val="24"/>
          <w:lang w:val="en-US"/>
        </w:rPr>
      </w:pPr>
    </w:p>
    <w:tbl>
      <w:tblPr>
        <w:tblW w:w="9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8B5749" w:rsidRPr="00486940" w14:paraId="01D59D8F" w14:textId="77777777" w:rsidTr="00A1609A">
        <w:trPr>
          <w:trHeight w:val="1533"/>
        </w:trPr>
        <w:tc>
          <w:tcPr>
            <w:tcW w:w="9996" w:type="dxa"/>
          </w:tcPr>
          <w:p w14:paraId="453639EE" w14:textId="2AD07A66" w:rsidR="0000141C" w:rsidRPr="00A1609A" w:rsidRDefault="0000141C" w:rsidP="0000141C">
            <w:pPr>
              <w:ind w:left="-70"/>
              <w:rPr>
                <w:i/>
                <w:sz w:val="24"/>
                <w:lang w:val="en-US"/>
              </w:rPr>
            </w:pPr>
            <w:r>
              <w:rPr>
                <w:b/>
                <w:bCs/>
                <w:color w:val="FF0000"/>
                <w:sz w:val="24"/>
                <w:lang w:val="en-US"/>
              </w:rPr>
              <w:t>IMPORTANT</w:t>
            </w:r>
            <w:r w:rsidRPr="0000141C">
              <w:rPr>
                <w:b/>
                <w:bCs/>
                <w:color w:val="FF0000"/>
                <w:sz w:val="24"/>
                <w:lang w:val="en-US"/>
              </w:rPr>
              <w:t>!</w:t>
            </w:r>
            <w:r w:rsidRPr="0000141C">
              <w:rPr>
                <w:sz w:val="24"/>
                <w:lang w:val="en-US"/>
              </w:rPr>
              <w:t xml:space="preserve"> </w:t>
            </w:r>
            <w:r w:rsidRPr="0000141C">
              <w:rPr>
                <w:i/>
                <w:sz w:val="24"/>
                <w:lang w:val="en-US"/>
              </w:rPr>
              <w:t xml:space="preserve">The </w:t>
            </w:r>
            <w:r w:rsidR="00A1609A">
              <w:rPr>
                <w:i/>
                <w:sz w:val="24"/>
                <w:lang w:val="en-US"/>
              </w:rPr>
              <w:t xml:space="preserve">abstract </w:t>
            </w:r>
            <w:r w:rsidRPr="0000141C">
              <w:rPr>
                <w:i/>
                <w:sz w:val="24"/>
                <w:lang w:val="en-US"/>
              </w:rPr>
              <w:t xml:space="preserve">of the original articles should be structured. </w:t>
            </w:r>
            <w:r w:rsidRPr="00A1609A">
              <w:rPr>
                <w:i/>
                <w:sz w:val="24"/>
                <w:lang w:val="en-US"/>
              </w:rPr>
              <w:t>The length</w:t>
            </w:r>
            <w:r>
              <w:rPr>
                <w:i/>
                <w:sz w:val="24"/>
                <w:lang w:val="en-US"/>
              </w:rPr>
              <w:t xml:space="preserve"> </w:t>
            </w:r>
            <w:r w:rsidRPr="00A1609A">
              <w:rPr>
                <w:i/>
                <w:sz w:val="24"/>
                <w:lang w:val="en-US"/>
              </w:rPr>
              <w:t xml:space="preserve">of the </w:t>
            </w:r>
            <w:r w:rsidR="00A1609A">
              <w:rPr>
                <w:i/>
                <w:sz w:val="24"/>
                <w:lang w:val="en-US"/>
              </w:rPr>
              <w:t xml:space="preserve">abstract </w:t>
            </w:r>
            <w:r>
              <w:rPr>
                <w:i/>
                <w:sz w:val="24"/>
                <w:lang w:val="en-US"/>
              </w:rPr>
              <w:t xml:space="preserve">should </w:t>
            </w:r>
            <w:r w:rsidRPr="00A1609A">
              <w:rPr>
                <w:i/>
                <w:sz w:val="24"/>
                <w:lang w:val="en-US"/>
              </w:rPr>
              <w:t xml:space="preserve">not </w:t>
            </w:r>
            <w:r w:rsidR="00A1609A">
              <w:rPr>
                <w:i/>
                <w:sz w:val="24"/>
                <w:lang w:val="en-US"/>
              </w:rPr>
              <w:t>be</w:t>
            </w:r>
            <w:r w:rsidR="00A1609A" w:rsidRPr="00A1609A">
              <w:rPr>
                <w:i/>
                <w:sz w:val="24"/>
                <w:lang w:val="en-US"/>
              </w:rPr>
              <w:t xml:space="preserve"> </w:t>
            </w:r>
            <w:r w:rsidRPr="00A1609A">
              <w:rPr>
                <w:i/>
                <w:sz w:val="24"/>
                <w:lang w:val="en-US"/>
              </w:rPr>
              <w:t>less than 250-300 words.</w:t>
            </w:r>
          </w:p>
          <w:p w14:paraId="4C594151" w14:textId="17657FBE" w:rsidR="0000141C" w:rsidRPr="0000141C" w:rsidRDefault="0000141C" w:rsidP="0000141C">
            <w:pPr>
              <w:ind w:left="-70"/>
              <w:rPr>
                <w:i/>
                <w:sz w:val="24"/>
                <w:lang w:val="en-US"/>
              </w:rPr>
            </w:pPr>
            <w:r w:rsidRPr="0000141C">
              <w:rPr>
                <w:i/>
                <w:sz w:val="24"/>
                <w:lang w:val="en-US"/>
              </w:rPr>
              <w:t xml:space="preserve">You can check the </w:t>
            </w:r>
            <w:r w:rsidR="00A1609A">
              <w:rPr>
                <w:i/>
                <w:sz w:val="24"/>
                <w:lang w:val="en-US"/>
              </w:rPr>
              <w:t>l</w:t>
            </w:r>
            <w:r w:rsidR="00A1609A" w:rsidRPr="00A1609A">
              <w:rPr>
                <w:i/>
                <w:sz w:val="24"/>
                <w:lang w:val="en-US"/>
              </w:rPr>
              <w:t>ength</w:t>
            </w:r>
            <w:r w:rsidRPr="0000141C">
              <w:rPr>
                <w:i/>
                <w:sz w:val="24"/>
                <w:lang w:val="en-US"/>
              </w:rPr>
              <w:t xml:space="preserve"> of the </w:t>
            </w:r>
            <w:r w:rsidR="00A1609A">
              <w:rPr>
                <w:i/>
                <w:sz w:val="24"/>
                <w:lang w:val="en-US"/>
              </w:rPr>
              <w:t>abstract</w:t>
            </w:r>
            <w:r w:rsidRPr="0000141C">
              <w:rPr>
                <w:i/>
                <w:sz w:val="24"/>
                <w:lang w:val="en-US"/>
              </w:rPr>
              <w:t xml:space="preserve"> in the Word menu, the "Review" tab → "Statistics" → "Number of characters with spaces".</w:t>
            </w:r>
          </w:p>
          <w:p w14:paraId="00B383D8" w14:textId="0E6EB1F7" w:rsidR="008B5749" w:rsidRPr="00A1609A" w:rsidRDefault="0000141C" w:rsidP="00A1609A">
            <w:pPr>
              <w:ind w:left="-70"/>
              <w:rPr>
                <w:i/>
                <w:sz w:val="24"/>
                <w:lang w:val="en-US"/>
              </w:rPr>
            </w:pPr>
            <w:r w:rsidRPr="0000141C">
              <w:rPr>
                <w:i/>
                <w:sz w:val="24"/>
                <w:lang w:val="en-US"/>
              </w:rPr>
              <w:t xml:space="preserve">The </w:t>
            </w:r>
            <w:r w:rsidR="00A1609A">
              <w:rPr>
                <w:i/>
                <w:sz w:val="24"/>
                <w:lang w:val="en-US"/>
              </w:rPr>
              <w:t>abstract</w:t>
            </w:r>
            <w:r w:rsidRPr="0000141C">
              <w:rPr>
                <w:i/>
                <w:sz w:val="24"/>
                <w:lang w:val="en-US"/>
              </w:rPr>
              <w:t xml:space="preserve"> should reflect the main content, follow the logic of presenting the material and describing the results in the article with specific numerical data.</w:t>
            </w:r>
            <w:r w:rsidR="008B5749" w:rsidRPr="00A1609A">
              <w:rPr>
                <w:sz w:val="24"/>
                <w:lang w:val="en-US"/>
              </w:rPr>
              <w:t xml:space="preserve"> </w:t>
            </w:r>
          </w:p>
        </w:tc>
      </w:tr>
    </w:tbl>
    <w:p w14:paraId="714E25F8" w14:textId="77777777" w:rsidR="008B5749" w:rsidRPr="00A1609A" w:rsidRDefault="008B5749" w:rsidP="008B5749">
      <w:pPr>
        <w:ind w:left="0"/>
        <w:rPr>
          <w:sz w:val="24"/>
          <w:lang w:val="en-US"/>
        </w:rPr>
      </w:pPr>
    </w:p>
    <w:p w14:paraId="736B77EF" w14:textId="4015C6CB" w:rsidR="003D4C2E" w:rsidRDefault="003D4C2E" w:rsidP="00295493">
      <w:pPr>
        <w:spacing w:line="240" w:lineRule="auto"/>
        <w:ind w:left="0"/>
        <w:rPr>
          <w:color w:val="A6A6A6" w:themeColor="background1" w:themeShade="A6"/>
          <w:sz w:val="24"/>
        </w:rPr>
      </w:pPr>
      <w:r w:rsidRPr="003D4C2E">
        <w:rPr>
          <w:b/>
          <w:bCs/>
          <w:sz w:val="24"/>
          <w:lang w:val="en-US"/>
        </w:rPr>
        <w:t>Keywords</w:t>
      </w:r>
      <w:r w:rsidRPr="003A7BA7">
        <w:rPr>
          <w:b/>
          <w:bCs/>
          <w:sz w:val="24"/>
        </w:rPr>
        <w:t>:</w:t>
      </w:r>
      <w:r w:rsidRPr="003A7BA7">
        <w:rPr>
          <w:sz w:val="24"/>
        </w:rPr>
        <w:t xml:space="preserve"> </w:t>
      </w:r>
      <w:r w:rsidR="00A1609A">
        <w:rPr>
          <w:color w:val="A6A6A6" w:themeColor="background1" w:themeShade="A6"/>
          <w:sz w:val="24"/>
          <w:lang w:val="en-US"/>
        </w:rPr>
        <w:t>term</w:t>
      </w:r>
      <w:r w:rsidRPr="003A7BA7">
        <w:rPr>
          <w:color w:val="A6A6A6" w:themeColor="background1" w:themeShade="A6"/>
          <w:sz w:val="24"/>
        </w:rPr>
        <w:t xml:space="preserve"> 1, </w:t>
      </w:r>
      <w:r w:rsidR="00A1609A">
        <w:rPr>
          <w:color w:val="A6A6A6" w:themeColor="background1" w:themeShade="A6"/>
          <w:sz w:val="24"/>
          <w:lang w:val="en-US"/>
        </w:rPr>
        <w:t>term</w:t>
      </w:r>
      <w:r w:rsidRPr="003A7BA7">
        <w:rPr>
          <w:color w:val="A6A6A6" w:themeColor="background1" w:themeShade="A6"/>
          <w:sz w:val="24"/>
        </w:rPr>
        <w:t xml:space="preserve"> 2, </w:t>
      </w:r>
      <w:r w:rsidR="00A1609A">
        <w:rPr>
          <w:color w:val="A6A6A6" w:themeColor="background1" w:themeShade="A6"/>
          <w:sz w:val="24"/>
          <w:lang w:val="en-US"/>
        </w:rPr>
        <w:t>term</w:t>
      </w:r>
      <w:r w:rsidRPr="003A7BA7">
        <w:rPr>
          <w:color w:val="A6A6A6" w:themeColor="background1" w:themeShade="A6"/>
          <w:sz w:val="24"/>
        </w:rPr>
        <w:t xml:space="preserve"> 3… </w:t>
      </w:r>
    </w:p>
    <w:p w14:paraId="7CE4F672" w14:textId="77777777" w:rsidR="003D4C2E" w:rsidRPr="003D4C2E" w:rsidRDefault="003D4C2E" w:rsidP="00295493">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3D4C2E" w:rsidRPr="00486940" w14:paraId="0C90E8CF" w14:textId="77777777" w:rsidTr="00FE318D">
        <w:trPr>
          <w:trHeight w:val="302"/>
        </w:trPr>
        <w:tc>
          <w:tcPr>
            <w:tcW w:w="9956" w:type="dxa"/>
          </w:tcPr>
          <w:p w14:paraId="0EC95435" w14:textId="77777777" w:rsidR="00A1609A" w:rsidRPr="00A1609A" w:rsidRDefault="00A1609A" w:rsidP="00A1609A">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A1609A">
              <w:rPr>
                <w:i/>
                <w:sz w:val="24"/>
                <w:lang w:val="en-US"/>
              </w:rPr>
              <w:t>The number of keywords (phrases) should not be less than 3 and more than 15 words (phrases).</w:t>
            </w:r>
          </w:p>
          <w:p w14:paraId="76CF5F88" w14:textId="67627293" w:rsidR="003D4C2E" w:rsidRPr="00A1609A" w:rsidRDefault="00A1609A" w:rsidP="00295493">
            <w:pPr>
              <w:spacing w:line="240" w:lineRule="auto"/>
              <w:ind w:left="0"/>
              <w:rPr>
                <w:i/>
                <w:sz w:val="24"/>
                <w:lang w:val="en-US"/>
              </w:rPr>
            </w:pPr>
            <w:r w:rsidRPr="00A1609A">
              <w:rPr>
                <w:i/>
                <w:sz w:val="24"/>
                <w:lang w:val="en-US"/>
              </w:rPr>
              <w:t>Keywords (phrases) should correspond to the topic of the article and reflect its subject, terminological area. They do not use generalized and polysemous words, as well as phrases containing participial phrases.</w:t>
            </w:r>
          </w:p>
        </w:tc>
      </w:tr>
    </w:tbl>
    <w:p w14:paraId="2E3FFF2E" w14:textId="63339FC5" w:rsidR="003D4C2E" w:rsidRPr="00B208C2" w:rsidRDefault="003D4C2E" w:rsidP="00295493">
      <w:pPr>
        <w:spacing w:line="240" w:lineRule="auto"/>
        <w:ind w:left="0"/>
        <w:rPr>
          <w:sz w:val="24"/>
          <w:lang w:val="en-US"/>
        </w:rPr>
      </w:pPr>
    </w:p>
    <w:p w14:paraId="10C78153" w14:textId="317EF247" w:rsidR="00A61CB7" w:rsidRPr="000E4F6C" w:rsidRDefault="00A61CB7" w:rsidP="00A61CB7">
      <w:pPr>
        <w:spacing w:line="240" w:lineRule="auto"/>
        <w:ind w:left="0"/>
        <w:rPr>
          <w:b/>
          <w:bCs/>
          <w:sz w:val="24"/>
          <w:lang w:val="en-US"/>
        </w:rPr>
      </w:pPr>
      <w:r w:rsidRPr="000E4F6C">
        <w:rPr>
          <w:b/>
          <w:bCs/>
          <w:sz w:val="24"/>
          <w:lang w:val="en-US"/>
        </w:rPr>
        <w:t xml:space="preserve">For citation: </w:t>
      </w:r>
      <w:r w:rsidRPr="000E4F6C">
        <w:rPr>
          <w:color w:val="A6A6A6" w:themeColor="background1" w:themeShade="A6"/>
          <w:sz w:val="24"/>
          <w:lang w:val="en-US"/>
        </w:rPr>
        <w:t>Familiya I.</w:t>
      </w:r>
      <w:r w:rsidR="00575141" w:rsidRPr="00575141">
        <w:rPr>
          <w:color w:val="A6A6A6" w:themeColor="background1" w:themeShade="A6"/>
          <w:sz w:val="24"/>
          <w:lang w:val="en-US"/>
        </w:rPr>
        <w:t xml:space="preserve"> </w:t>
      </w:r>
      <w:r w:rsidRPr="000E4F6C">
        <w:rPr>
          <w:color w:val="A6A6A6" w:themeColor="background1" w:themeShade="A6"/>
          <w:sz w:val="24"/>
        </w:rPr>
        <w:t>О</w:t>
      </w:r>
      <w:r w:rsidRPr="000E4F6C">
        <w:rPr>
          <w:color w:val="A6A6A6" w:themeColor="background1" w:themeShade="A6"/>
          <w:sz w:val="24"/>
          <w:lang w:val="en-US"/>
        </w:rPr>
        <w:t>., Familiya I.</w:t>
      </w:r>
      <w:r w:rsidR="00575141" w:rsidRPr="00575141">
        <w:rPr>
          <w:color w:val="A6A6A6" w:themeColor="background1" w:themeShade="A6"/>
          <w:sz w:val="24"/>
          <w:lang w:val="en-US"/>
        </w:rPr>
        <w:t xml:space="preserve"> </w:t>
      </w:r>
      <w:r w:rsidRPr="000E4F6C">
        <w:rPr>
          <w:color w:val="A6A6A6" w:themeColor="background1" w:themeShade="A6"/>
          <w:sz w:val="24"/>
        </w:rPr>
        <w:t>О</w:t>
      </w:r>
      <w:r w:rsidRPr="000E4F6C">
        <w:rPr>
          <w:color w:val="A6A6A6" w:themeColor="background1" w:themeShade="A6"/>
          <w:sz w:val="24"/>
          <w:lang w:val="en-US"/>
        </w:rPr>
        <w:t xml:space="preserve">. </w:t>
      </w:r>
      <w:proofErr w:type="gramStart"/>
      <w:r w:rsidRPr="000E4F6C">
        <w:rPr>
          <w:color w:val="A6A6A6" w:themeColor="background1" w:themeShade="A6"/>
          <w:sz w:val="24"/>
          <w:lang w:val="en-US"/>
        </w:rPr>
        <w:t>…..</w:t>
      </w:r>
      <w:proofErr w:type="gramEnd"/>
      <w:r w:rsidRPr="000E4F6C">
        <w:rPr>
          <w:color w:val="A6A6A6" w:themeColor="background1" w:themeShade="A6"/>
          <w:sz w:val="24"/>
          <w:lang w:val="en-US"/>
        </w:rPr>
        <w:t xml:space="preserve"> The title of the article. </w:t>
      </w:r>
      <w:bookmarkStart w:id="2" w:name="_Hlk40305966"/>
      <w:r w:rsidRPr="00D7707A">
        <w:rPr>
          <w:sz w:val="24"/>
          <w:lang w:val="en-US"/>
        </w:rPr>
        <w:t xml:space="preserve">Research and Practical Medicine Journal (Issled. prakt. med.). </w:t>
      </w:r>
      <w:proofErr w:type="gramStart"/>
      <w:r w:rsidRPr="00ED6C17">
        <w:rPr>
          <w:sz w:val="24"/>
          <w:lang w:val="en-US"/>
        </w:rPr>
        <w:t>202</w:t>
      </w:r>
      <w:r>
        <w:rPr>
          <w:sz w:val="24"/>
          <w:lang w:val="en-US"/>
        </w:rPr>
        <w:t>?</w:t>
      </w:r>
      <w:r w:rsidRPr="00ED6C17">
        <w:rPr>
          <w:sz w:val="24"/>
          <w:lang w:val="en-US"/>
        </w:rPr>
        <w:t>;</w:t>
      </w:r>
      <w:proofErr w:type="gramEnd"/>
      <w:r w:rsidRPr="00ED6C17">
        <w:rPr>
          <w:sz w:val="24"/>
          <w:lang w:val="en-US"/>
        </w:rPr>
        <w:t xml:space="preserve"> </w:t>
      </w:r>
      <w:r>
        <w:rPr>
          <w:sz w:val="24"/>
          <w:lang w:val="en-US"/>
        </w:rPr>
        <w:t>?</w:t>
      </w:r>
      <w:r w:rsidRPr="00ED6C17">
        <w:rPr>
          <w:sz w:val="24"/>
          <w:lang w:val="en-US"/>
        </w:rPr>
        <w:t>(?): ???.</w:t>
      </w:r>
      <w:r w:rsidR="002848BB">
        <w:rPr>
          <w:sz w:val="24"/>
          <w:lang w:val="en-US"/>
        </w:rPr>
        <w:t xml:space="preserve"> </w:t>
      </w:r>
      <w:hyperlink r:id="rId9" w:history="1">
        <w:r w:rsidRPr="00ED6C17">
          <w:rPr>
            <w:sz w:val="24"/>
            <w:lang w:val="en-US"/>
          </w:rPr>
          <w:t>https://doi.org/</w:t>
        </w:r>
      </w:hyperlink>
      <w:r w:rsidRPr="00ED6C17">
        <w:rPr>
          <w:sz w:val="24"/>
          <w:lang w:val="en-US"/>
        </w:rPr>
        <w:t>10.17709/2410-1893-</w:t>
      </w:r>
      <w:proofErr w:type="gramStart"/>
      <w:r w:rsidRPr="00ED6C17">
        <w:rPr>
          <w:sz w:val="24"/>
          <w:lang w:val="en-US"/>
        </w:rPr>
        <w:t>202</w:t>
      </w:r>
      <w:r>
        <w:rPr>
          <w:sz w:val="24"/>
          <w:lang w:val="en-US"/>
        </w:rPr>
        <w:t>?</w:t>
      </w:r>
      <w:r w:rsidRPr="00ED6C17">
        <w:rPr>
          <w:sz w:val="24"/>
          <w:lang w:val="en-US"/>
        </w:rPr>
        <w:t>-</w:t>
      </w:r>
      <w:proofErr w:type="gramEnd"/>
      <w:r>
        <w:rPr>
          <w:sz w:val="24"/>
          <w:lang w:val="en-US"/>
        </w:rPr>
        <w:t>?</w:t>
      </w:r>
      <w:r w:rsidRPr="00ED6C17">
        <w:rPr>
          <w:sz w:val="24"/>
          <w:lang w:val="en-US"/>
        </w:rPr>
        <w:t>-?-???</w:t>
      </w:r>
      <w:bookmarkEnd w:id="2"/>
      <w:r w:rsidRPr="000E4F6C">
        <w:rPr>
          <w:sz w:val="24"/>
          <w:lang w:val="en-US"/>
        </w:rPr>
        <w:t>.</w:t>
      </w:r>
    </w:p>
    <w:p w14:paraId="6135A49B" w14:textId="77777777" w:rsidR="00110A80" w:rsidRPr="001E39F7" w:rsidRDefault="00110A80" w:rsidP="00110A80">
      <w:pPr>
        <w:spacing w:line="240" w:lineRule="auto"/>
        <w:ind w:left="0"/>
        <w:rPr>
          <w:sz w:val="24"/>
          <w:lang w:val="en-US"/>
        </w:rPr>
      </w:pPr>
    </w:p>
    <w:p w14:paraId="76D45257" w14:textId="6069F7C7" w:rsidR="00885DCB" w:rsidRPr="00B208C2" w:rsidRDefault="00885DCB" w:rsidP="00295493">
      <w:pPr>
        <w:spacing w:line="240" w:lineRule="auto"/>
        <w:ind w:left="0"/>
        <w:rPr>
          <w:b/>
          <w:bCs/>
          <w:sz w:val="24"/>
          <w:lang w:val="en-US"/>
        </w:rPr>
      </w:pPr>
      <w:r w:rsidRPr="00885DCB">
        <w:rPr>
          <w:b/>
          <w:bCs/>
          <w:sz w:val="24"/>
          <w:lang w:val="en-US"/>
        </w:rPr>
        <w:t>Acknowledgments</w:t>
      </w:r>
      <w:r w:rsidRPr="00B208C2">
        <w:rPr>
          <w:b/>
          <w:bCs/>
          <w:sz w:val="24"/>
          <w:lang w:val="en-US"/>
        </w:rPr>
        <w:t>:</w:t>
      </w:r>
    </w:p>
    <w:p w14:paraId="2A1A1CE0" w14:textId="2B1E0C10" w:rsidR="00A1609A" w:rsidRPr="00A1609A" w:rsidRDefault="00A1609A" w:rsidP="00A1609A">
      <w:pPr>
        <w:spacing w:line="240" w:lineRule="auto"/>
        <w:ind w:left="0"/>
        <w:rPr>
          <w:sz w:val="24"/>
          <w:lang w:val="en-US"/>
        </w:rPr>
      </w:pPr>
      <w:r w:rsidRPr="00A1609A">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46D2812F" w14:textId="77777777" w:rsidR="00A1609A" w:rsidRPr="00A1609A" w:rsidRDefault="00A1609A" w:rsidP="00A1609A">
      <w:pPr>
        <w:spacing w:line="240" w:lineRule="auto"/>
        <w:ind w:left="0"/>
        <w:rPr>
          <w:sz w:val="24"/>
          <w:lang w:val="en-US"/>
        </w:rPr>
      </w:pPr>
    </w:p>
    <w:p w14:paraId="46C20EBD" w14:textId="2F66413D" w:rsidR="00A1609A" w:rsidRPr="00A1609A" w:rsidRDefault="00A1609A" w:rsidP="00A1609A">
      <w:pPr>
        <w:spacing w:line="240" w:lineRule="auto"/>
        <w:ind w:left="0"/>
        <w:rPr>
          <w:i/>
          <w:sz w:val="24"/>
          <w:lang w:val="en-US"/>
        </w:rPr>
      </w:pPr>
      <w:r w:rsidRPr="00A1609A">
        <w:rPr>
          <w:i/>
          <w:sz w:val="24"/>
          <w:lang w:val="en-US"/>
        </w:rPr>
        <w:t>Example: we express our gratitude to the staff of the rehabilitation department. A. A. Petrov-writing and editing the article, B. B. Ivanov</w:t>
      </w:r>
      <w:r w:rsidR="001E5BBF" w:rsidRPr="001E5BBF">
        <w:rPr>
          <w:i/>
          <w:sz w:val="24"/>
          <w:lang w:val="en-US"/>
        </w:rPr>
        <w:t xml:space="preserve"> </w:t>
      </w:r>
      <w:r w:rsidR="001E5BBF">
        <w:rPr>
          <w:i/>
          <w:sz w:val="24"/>
          <w:lang w:val="en-US"/>
        </w:rPr>
        <w:t>–</w:t>
      </w:r>
      <w:r w:rsidR="001E5BBF" w:rsidRPr="00DD1FEA">
        <w:rPr>
          <w:i/>
          <w:sz w:val="24"/>
          <w:lang w:val="en-US"/>
        </w:rPr>
        <w:t xml:space="preserve"> </w:t>
      </w:r>
      <w:r w:rsidRPr="00A1609A">
        <w:rPr>
          <w:i/>
          <w:sz w:val="24"/>
          <w:lang w:val="en-US"/>
        </w:rPr>
        <w:t>statistical data processing.</w:t>
      </w:r>
    </w:p>
    <w:p w14:paraId="33E98347" w14:textId="77777777" w:rsidR="00110A80" w:rsidRPr="00B208C2" w:rsidRDefault="00110A80" w:rsidP="00110A80">
      <w:pPr>
        <w:spacing w:line="240" w:lineRule="auto"/>
        <w:ind w:left="0"/>
        <w:rPr>
          <w:sz w:val="24"/>
          <w:lang w:val="en-US"/>
        </w:rPr>
      </w:pPr>
    </w:p>
    <w:p w14:paraId="682D411B" w14:textId="45EAFEC3" w:rsidR="003D4C2E" w:rsidRPr="00B208C2" w:rsidRDefault="00E13A91" w:rsidP="00295493">
      <w:pPr>
        <w:spacing w:line="240" w:lineRule="auto"/>
        <w:ind w:left="0"/>
        <w:rPr>
          <w:b/>
          <w:bCs/>
          <w:sz w:val="24"/>
          <w:lang w:val="en-US"/>
        </w:rPr>
      </w:pPr>
      <w:r w:rsidRPr="00E13A91">
        <w:rPr>
          <w:b/>
          <w:bCs/>
          <w:sz w:val="24"/>
          <w:lang w:val="en-US"/>
        </w:rPr>
        <w:t>Funding</w:t>
      </w:r>
      <w:r w:rsidRPr="00B208C2">
        <w:rPr>
          <w:b/>
          <w:bCs/>
          <w:sz w:val="24"/>
          <w:lang w:val="en-US"/>
        </w:rPr>
        <w:t>:</w:t>
      </w:r>
    </w:p>
    <w:p w14:paraId="267F27F0" w14:textId="77777777" w:rsidR="00A1609A" w:rsidRPr="00A1609A" w:rsidRDefault="00A1609A" w:rsidP="00A1609A">
      <w:pPr>
        <w:spacing w:line="240" w:lineRule="auto"/>
        <w:ind w:left="0"/>
        <w:rPr>
          <w:sz w:val="24"/>
          <w:lang w:val="en-US"/>
        </w:rPr>
      </w:pPr>
      <w:r w:rsidRPr="00A1609A">
        <w:rPr>
          <w:sz w:val="24"/>
          <w:lang w:val="en-US"/>
        </w:rPr>
        <w:t>If there is a source of funding for the research (a commercial organization, a state organization, a foundation), it is necessary to specify it. The amount of funding is not required to be specified.</w:t>
      </w:r>
    </w:p>
    <w:p w14:paraId="772BFA60" w14:textId="77777777" w:rsidR="00A1609A" w:rsidRPr="00A1609A" w:rsidRDefault="00A1609A" w:rsidP="00A1609A">
      <w:pPr>
        <w:spacing w:line="240" w:lineRule="auto"/>
        <w:ind w:left="0"/>
        <w:rPr>
          <w:sz w:val="24"/>
          <w:lang w:val="en-US"/>
        </w:rPr>
      </w:pPr>
    </w:p>
    <w:p w14:paraId="6D312D0F" w14:textId="4B6A3A3C" w:rsidR="00A1609A" w:rsidRPr="00A1609A" w:rsidRDefault="00A1609A" w:rsidP="00A1609A">
      <w:pPr>
        <w:spacing w:line="240" w:lineRule="auto"/>
        <w:ind w:left="0"/>
        <w:rPr>
          <w:i/>
          <w:sz w:val="24"/>
          <w:lang w:val="en-US"/>
        </w:rPr>
      </w:pPr>
      <w:r w:rsidRPr="00A1609A">
        <w:rPr>
          <w:i/>
          <w:sz w:val="24"/>
          <w:lang w:val="en-US"/>
        </w:rPr>
        <w:t>Example: The research was carried out with the financial support of the Russian Foundation for Basic Research (project n</w:t>
      </w:r>
      <w:r>
        <w:rPr>
          <w:i/>
          <w:sz w:val="24"/>
          <w:lang w:val="en-US"/>
        </w:rPr>
        <w:t>umber</w:t>
      </w:r>
      <w:r w:rsidRPr="00A1609A">
        <w:rPr>
          <w:i/>
          <w:sz w:val="24"/>
          <w:lang w:val="en-US"/>
        </w:rPr>
        <w:t>).</w:t>
      </w:r>
    </w:p>
    <w:p w14:paraId="633C4D96" w14:textId="38343F2B" w:rsidR="00A1609A" w:rsidRPr="00A1609A" w:rsidRDefault="00A1609A" w:rsidP="00A1609A">
      <w:pPr>
        <w:spacing w:line="240" w:lineRule="auto"/>
        <w:ind w:left="0"/>
        <w:rPr>
          <w:i/>
          <w:sz w:val="24"/>
          <w:lang w:val="en-US"/>
        </w:rPr>
      </w:pPr>
      <w:r w:rsidRPr="00A1609A">
        <w:rPr>
          <w:i/>
          <w:sz w:val="24"/>
          <w:lang w:val="en-US"/>
        </w:rPr>
        <w:t>Example: This work was not funded.</w:t>
      </w:r>
    </w:p>
    <w:p w14:paraId="5FD6B5DF" w14:textId="6E214EAE" w:rsidR="005D0623" w:rsidRPr="00B208C2" w:rsidRDefault="005D0623" w:rsidP="002025DA">
      <w:pPr>
        <w:spacing w:line="240" w:lineRule="auto"/>
        <w:ind w:left="0"/>
        <w:rPr>
          <w:sz w:val="24"/>
          <w:lang w:val="en-US"/>
        </w:rPr>
      </w:pPr>
    </w:p>
    <w:p w14:paraId="65A9A3CC" w14:textId="77777777" w:rsidR="00F90CA5" w:rsidRPr="000E4F6C" w:rsidRDefault="00F90CA5" w:rsidP="00F90CA5">
      <w:pPr>
        <w:jc w:val="center"/>
        <w:rPr>
          <w:b/>
          <w:bCs/>
          <w:color w:val="538135" w:themeColor="accent6" w:themeShade="BF"/>
          <w:sz w:val="24"/>
        </w:rPr>
      </w:pPr>
      <w:r w:rsidRPr="000E4F6C">
        <w:rPr>
          <w:b/>
          <w:bCs/>
          <w:color w:val="538135" w:themeColor="accent6" w:themeShade="BF"/>
          <w:sz w:val="24"/>
        </w:rPr>
        <w:t>ШИФР НАУЧНОЙ СПЕЦИАЛЬНОСТИ</w:t>
      </w:r>
    </w:p>
    <w:p w14:paraId="37FDA8DE" w14:textId="77777777" w:rsidR="00F90CA5" w:rsidRPr="000E4F6C" w:rsidRDefault="00F90CA5" w:rsidP="00F90CA5">
      <w:pPr>
        <w:jc w:val="center"/>
        <w:rPr>
          <w:sz w:val="24"/>
        </w:rPr>
      </w:pPr>
    </w:p>
    <w:tbl>
      <w:tblPr>
        <w:tblW w:w="101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6"/>
      </w:tblGrid>
      <w:tr w:rsidR="00F90CA5" w:rsidRPr="000E4F6C" w14:paraId="003F26C3" w14:textId="77777777" w:rsidTr="00DF3CA3">
        <w:trPr>
          <w:trHeight w:val="2581"/>
        </w:trPr>
        <w:tc>
          <w:tcPr>
            <w:tcW w:w="10156" w:type="dxa"/>
          </w:tcPr>
          <w:p w14:paraId="6FE49A7B" w14:textId="77777777" w:rsidR="00575141" w:rsidRPr="00C63718" w:rsidRDefault="00F90CA5" w:rsidP="00575141">
            <w:pPr>
              <w:spacing w:line="240" w:lineRule="auto"/>
              <w:ind w:left="0"/>
              <w:rPr>
                <w:sz w:val="24"/>
              </w:rPr>
            </w:pPr>
            <w:bookmarkStart w:id="3" w:name="_Hlk77767077"/>
            <w:r w:rsidRPr="000E4F6C">
              <w:rPr>
                <w:b/>
                <w:bCs/>
                <w:color w:val="FF0000"/>
                <w:sz w:val="24"/>
              </w:rPr>
              <w:t>ВАЖНО!</w:t>
            </w:r>
            <w:r w:rsidRPr="000E4F6C">
              <w:rPr>
                <w:color w:val="FF0000"/>
                <w:sz w:val="24"/>
              </w:rPr>
              <w:t xml:space="preserve"> </w:t>
            </w:r>
            <w:r w:rsidRPr="000E4F6C">
              <w:rPr>
                <w:sz w:val="24"/>
              </w:rPr>
              <w:t xml:space="preserve">С 2019 г. редакция принимает к публикации статьи по следующим специальностям: </w:t>
            </w:r>
            <w:r w:rsidR="00575141" w:rsidRPr="00C63718">
              <w:rPr>
                <w:sz w:val="24"/>
              </w:rPr>
              <w:t>3.1.6. – Онкология, лучевая терапия (биологические науки)</w:t>
            </w:r>
          </w:p>
          <w:p w14:paraId="30075FC3" w14:textId="77777777" w:rsidR="00575141" w:rsidRPr="00C63718" w:rsidRDefault="00575141" w:rsidP="00575141">
            <w:pPr>
              <w:spacing w:line="240" w:lineRule="auto"/>
              <w:ind w:left="0"/>
              <w:rPr>
                <w:sz w:val="24"/>
              </w:rPr>
            </w:pPr>
            <w:r w:rsidRPr="00C63718">
              <w:rPr>
                <w:sz w:val="24"/>
              </w:rPr>
              <w:t>3.1.6. – Онкология, лучевая терапия (медицинские науки)</w:t>
            </w:r>
          </w:p>
          <w:p w14:paraId="25F19814" w14:textId="77777777" w:rsidR="00575141" w:rsidRPr="00C63718" w:rsidRDefault="00575141" w:rsidP="00575141">
            <w:pPr>
              <w:spacing w:line="240" w:lineRule="auto"/>
              <w:ind w:left="0"/>
              <w:rPr>
                <w:sz w:val="24"/>
              </w:rPr>
            </w:pPr>
            <w:r w:rsidRPr="00C63718">
              <w:rPr>
                <w:sz w:val="24"/>
              </w:rPr>
              <w:t>3.1.9. – Хирургия (медицинские науки)</w:t>
            </w:r>
          </w:p>
          <w:p w14:paraId="406401BF" w14:textId="77777777" w:rsidR="00575141" w:rsidRPr="00C63718" w:rsidRDefault="00575141" w:rsidP="00575141">
            <w:pPr>
              <w:spacing w:line="240" w:lineRule="auto"/>
              <w:ind w:left="0"/>
              <w:rPr>
                <w:sz w:val="24"/>
              </w:rPr>
            </w:pPr>
            <w:r w:rsidRPr="00C63718">
              <w:rPr>
                <w:sz w:val="24"/>
              </w:rPr>
              <w:t>3.1.13. – Урология и андрология (медицинские науки)</w:t>
            </w:r>
          </w:p>
          <w:p w14:paraId="57A3C4FE" w14:textId="77777777" w:rsidR="00575141" w:rsidRPr="00C63718" w:rsidRDefault="00575141" w:rsidP="00575141">
            <w:pPr>
              <w:spacing w:line="240" w:lineRule="auto"/>
              <w:ind w:left="0"/>
              <w:rPr>
                <w:sz w:val="24"/>
              </w:rPr>
            </w:pPr>
            <w:r w:rsidRPr="00C63718">
              <w:rPr>
                <w:sz w:val="24"/>
              </w:rPr>
              <w:t>3.3.6. – Фармакология, клиническая фармакология (биологические науки)</w:t>
            </w:r>
          </w:p>
          <w:p w14:paraId="40C91E7D" w14:textId="77777777" w:rsidR="00575141" w:rsidRPr="00C63718" w:rsidRDefault="00575141" w:rsidP="00575141">
            <w:pPr>
              <w:spacing w:line="240" w:lineRule="auto"/>
              <w:ind w:left="0"/>
              <w:rPr>
                <w:sz w:val="24"/>
              </w:rPr>
            </w:pPr>
            <w:r w:rsidRPr="00C63718">
              <w:rPr>
                <w:sz w:val="24"/>
              </w:rPr>
              <w:t>14.01.13 – Лучевая диагностика, лучевая терапия (медицинские науки)</w:t>
            </w:r>
          </w:p>
          <w:p w14:paraId="455DE544" w14:textId="7EA36F8F" w:rsidR="00F90CA5" w:rsidRDefault="00575141" w:rsidP="00575141">
            <w:pPr>
              <w:spacing w:line="240" w:lineRule="auto"/>
              <w:ind w:left="0"/>
              <w:rPr>
                <w:sz w:val="24"/>
              </w:rPr>
            </w:pPr>
            <w:r w:rsidRPr="00C63718">
              <w:rPr>
                <w:sz w:val="24"/>
              </w:rPr>
              <w:t>14.02.03 – Общественное здоровье и здравоохранение (медицинские науки)</w:t>
            </w:r>
            <w:r w:rsidR="00F90CA5" w:rsidRPr="000E4F6C">
              <w:rPr>
                <w:sz w:val="24"/>
              </w:rPr>
              <w:t> </w:t>
            </w:r>
          </w:p>
          <w:p w14:paraId="3E31315A" w14:textId="77777777" w:rsidR="00F90CA5" w:rsidRPr="000E4F6C" w:rsidRDefault="00F90CA5" w:rsidP="00DF3CA3">
            <w:pPr>
              <w:spacing w:line="240" w:lineRule="auto"/>
              <w:ind w:left="0"/>
              <w:rPr>
                <w:b/>
                <w:bCs/>
                <w:sz w:val="24"/>
              </w:rPr>
            </w:pPr>
            <w:r w:rsidRPr="000E4F6C">
              <w:rPr>
                <w:b/>
                <w:sz w:val="24"/>
              </w:rPr>
              <w:t>Обязательно указать шифр научной специальности!</w:t>
            </w:r>
          </w:p>
        </w:tc>
      </w:tr>
    </w:tbl>
    <w:p w14:paraId="11BEAAE2" w14:textId="77777777" w:rsidR="00F90CA5" w:rsidRPr="000E4F6C" w:rsidRDefault="00F90CA5" w:rsidP="00F90CA5">
      <w:pPr>
        <w:spacing w:line="240" w:lineRule="auto"/>
        <w:ind w:left="0"/>
        <w:rPr>
          <w:b/>
          <w:bCs/>
          <w:sz w:val="24"/>
        </w:rPr>
      </w:pPr>
    </w:p>
    <w:p w14:paraId="5AAE61BD" w14:textId="77777777" w:rsidR="00F90CA5" w:rsidRPr="000E4F6C" w:rsidRDefault="00F90CA5" w:rsidP="00F90CA5">
      <w:pPr>
        <w:spacing w:line="240" w:lineRule="auto"/>
        <w:ind w:left="0"/>
        <w:rPr>
          <w:b/>
          <w:bCs/>
          <w:sz w:val="24"/>
        </w:rPr>
      </w:pPr>
      <w:bookmarkStart w:id="4" w:name="_Hlk34046280"/>
      <w:r w:rsidRPr="000E4F6C">
        <w:rPr>
          <w:b/>
          <w:bCs/>
          <w:sz w:val="24"/>
        </w:rPr>
        <w:t xml:space="preserve">Исследования и практика в медицине </w:t>
      </w:r>
      <w:proofErr w:type="gramStart"/>
      <w:r w:rsidRPr="000E4F6C">
        <w:rPr>
          <w:b/>
          <w:bCs/>
          <w:sz w:val="24"/>
        </w:rPr>
        <w:t>202?,</w:t>
      </w:r>
      <w:proofErr w:type="gramEnd"/>
      <w:r w:rsidRPr="000E4F6C">
        <w:rPr>
          <w:b/>
          <w:bCs/>
          <w:sz w:val="24"/>
        </w:rPr>
        <w:t xml:space="preserve"> Т. ?, № ?, С. ???</w:t>
      </w:r>
    </w:p>
    <w:p w14:paraId="6EE87C5C" w14:textId="77777777" w:rsidR="00F90CA5" w:rsidRPr="000E4F6C" w:rsidRDefault="000E510E" w:rsidP="00F90CA5">
      <w:pPr>
        <w:spacing w:line="240" w:lineRule="auto"/>
        <w:ind w:left="0"/>
        <w:rPr>
          <w:b/>
          <w:bCs/>
          <w:sz w:val="24"/>
        </w:rPr>
      </w:pPr>
      <w:hyperlink r:id="rId10" w:history="1">
        <w:r w:rsidR="00F90CA5" w:rsidRPr="000E4F6C">
          <w:rPr>
            <w:b/>
            <w:bCs/>
            <w:sz w:val="24"/>
          </w:rPr>
          <w:t>https://doi.org/</w:t>
        </w:r>
      </w:hyperlink>
      <w:r w:rsidR="00F90CA5" w:rsidRPr="000E4F6C">
        <w:rPr>
          <w:b/>
          <w:bCs/>
          <w:sz w:val="24"/>
        </w:rPr>
        <w:t>10.17709/2410-1893-</w:t>
      </w:r>
      <w:proofErr w:type="gramStart"/>
      <w:r w:rsidR="00F90CA5" w:rsidRPr="000E4F6C">
        <w:rPr>
          <w:b/>
          <w:bCs/>
          <w:sz w:val="24"/>
        </w:rPr>
        <w:t>202?-</w:t>
      </w:r>
      <w:proofErr w:type="gramEnd"/>
      <w:r w:rsidR="00F90CA5" w:rsidRPr="000E4F6C">
        <w:rPr>
          <w:b/>
          <w:bCs/>
          <w:sz w:val="24"/>
        </w:rPr>
        <w:t>?-?-???</w:t>
      </w:r>
      <w:bookmarkEnd w:id="4"/>
    </w:p>
    <w:bookmarkEnd w:id="3"/>
    <w:p w14:paraId="67F7CCA1" w14:textId="77777777" w:rsidR="00F90CA5" w:rsidRPr="00F90CA5" w:rsidRDefault="00F90CA5" w:rsidP="00F90CA5">
      <w:pPr>
        <w:spacing w:line="240" w:lineRule="auto"/>
        <w:ind w:left="0"/>
        <w:rPr>
          <w:b/>
          <w:i/>
          <w:color w:val="A6A6A6" w:themeColor="background1" w:themeShade="A6"/>
          <w:sz w:val="24"/>
          <w:lang w:val="en-US"/>
        </w:rPr>
      </w:pPr>
      <w:r w:rsidRPr="000E4F6C">
        <w:rPr>
          <w:b/>
          <w:color w:val="28A3A0"/>
          <w:sz w:val="24"/>
        </w:rPr>
        <w:t xml:space="preserve">Оригинальная статья. </w:t>
      </w:r>
      <w:r w:rsidRPr="000E4F6C">
        <w:rPr>
          <w:b/>
          <w:i/>
          <w:color w:val="A6A6A6" w:themeColor="background1" w:themeShade="A6"/>
          <w:sz w:val="24"/>
        </w:rPr>
        <w:t>Шифр</w:t>
      </w:r>
      <w:r w:rsidRPr="00F90CA5">
        <w:rPr>
          <w:b/>
          <w:i/>
          <w:color w:val="A6A6A6" w:themeColor="background1" w:themeShade="A6"/>
          <w:sz w:val="24"/>
          <w:lang w:val="en-US"/>
        </w:rPr>
        <w:t xml:space="preserve"> </w:t>
      </w:r>
      <w:r w:rsidRPr="000E4F6C">
        <w:rPr>
          <w:b/>
          <w:i/>
          <w:color w:val="A6A6A6" w:themeColor="background1" w:themeShade="A6"/>
          <w:sz w:val="24"/>
        </w:rPr>
        <w:t>научной</w:t>
      </w:r>
      <w:r w:rsidRPr="00F90CA5">
        <w:rPr>
          <w:b/>
          <w:i/>
          <w:color w:val="A6A6A6" w:themeColor="background1" w:themeShade="A6"/>
          <w:sz w:val="24"/>
          <w:lang w:val="en-US"/>
        </w:rPr>
        <w:t xml:space="preserve"> </w:t>
      </w:r>
      <w:r w:rsidRPr="000E4F6C">
        <w:rPr>
          <w:b/>
          <w:i/>
          <w:color w:val="A6A6A6" w:themeColor="background1" w:themeShade="A6"/>
          <w:sz w:val="24"/>
        </w:rPr>
        <w:t>специальности</w:t>
      </w:r>
    </w:p>
    <w:p w14:paraId="39378CCD" w14:textId="77777777" w:rsidR="00A1609A" w:rsidRPr="00A1609A" w:rsidRDefault="00A1609A" w:rsidP="00EC2D47">
      <w:pPr>
        <w:spacing w:line="240" w:lineRule="auto"/>
        <w:ind w:left="0"/>
        <w:rPr>
          <w:lang w:val="en-US"/>
        </w:rPr>
      </w:pPr>
    </w:p>
    <w:p w14:paraId="5C69C57F" w14:textId="77777777" w:rsidR="00EC2D47" w:rsidRPr="00732E4F" w:rsidRDefault="00EC2D47" w:rsidP="00EC2D47">
      <w:pPr>
        <w:shd w:val="clear" w:color="auto" w:fill="FFFFFF"/>
        <w:spacing w:line="240" w:lineRule="auto"/>
        <w:ind w:left="0" w:right="0"/>
        <w:jc w:val="left"/>
        <w:rPr>
          <w:b/>
          <w:color w:val="FF0000"/>
          <w:sz w:val="24"/>
          <w:szCs w:val="26"/>
          <w:lang w:val="en-US"/>
        </w:rPr>
      </w:pPr>
      <w:r w:rsidRPr="00EC2D47">
        <w:rPr>
          <w:b/>
          <w:iCs/>
          <w:color w:val="FF0000"/>
          <w:sz w:val="24"/>
          <w:szCs w:val="26"/>
          <w:lang w:val="en-US"/>
        </w:rPr>
        <w:t>Russian</w:t>
      </w:r>
      <w:r w:rsidRPr="00732E4F">
        <w:rPr>
          <w:b/>
          <w:iCs/>
          <w:color w:val="FF0000"/>
          <w:sz w:val="24"/>
          <w:szCs w:val="26"/>
          <w:lang w:val="en-US"/>
        </w:rPr>
        <w:t>-</w:t>
      </w:r>
      <w:r w:rsidRPr="00EC2D47">
        <w:rPr>
          <w:b/>
          <w:iCs/>
          <w:color w:val="FF0000"/>
          <w:sz w:val="24"/>
          <w:szCs w:val="26"/>
          <w:lang w:val="en-US"/>
        </w:rPr>
        <w:t>language</w:t>
      </w:r>
      <w:r w:rsidRPr="00732E4F">
        <w:rPr>
          <w:b/>
          <w:iCs/>
          <w:color w:val="FF0000"/>
          <w:sz w:val="24"/>
          <w:szCs w:val="26"/>
          <w:lang w:val="en-US"/>
        </w:rPr>
        <w:t xml:space="preserve"> </w:t>
      </w:r>
      <w:r w:rsidRPr="00EC2D47">
        <w:rPr>
          <w:b/>
          <w:iCs/>
          <w:color w:val="FF0000"/>
          <w:sz w:val="24"/>
          <w:szCs w:val="26"/>
          <w:lang w:val="en-US"/>
        </w:rPr>
        <w:t>abstract</w:t>
      </w:r>
      <w:r w:rsidRPr="00732E4F">
        <w:rPr>
          <w:b/>
          <w:iCs/>
          <w:color w:val="FF0000"/>
          <w:sz w:val="24"/>
          <w:szCs w:val="26"/>
          <w:lang w:val="en-US"/>
        </w:rPr>
        <w:t>:</w:t>
      </w:r>
    </w:p>
    <w:p w14:paraId="178855AD" w14:textId="57B2C841" w:rsidR="00B653B7" w:rsidRDefault="00A1609A" w:rsidP="002025DA">
      <w:pPr>
        <w:spacing w:line="240" w:lineRule="auto"/>
        <w:ind w:left="0"/>
        <w:rPr>
          <w:b/>
          <w:bCs/>
          <w:sz w:val="24"/>
          <w:lang w:val="en-US"/>
        </w:rPr>
      </w:pPr>
      <w:r>
        <w:rPr>
          <w:b/>
          <w:bCs/>
          <w:sz w:val="24"/>
          <w:lang w:val="en-US"/>
        </w:rPr>
        <w:t>The abstract should be</w:t>
      </w:r>
      <w:r w:rsidRPr="00A1609A">
        <w:rPr>
          <w:b/>
          <w:bCs/>
          <w:sz w:val="24"/>
          <w:lang w:val="en-US"/>
        </w:rPr>
        <w:t xml:space="preserve"> indicated according to the English annotation, in the same order.</w:t>
      </w:r>
    </w:p>
    <w:p w14:paraId="00B953C3" w14:textId="77777777" w:rsidR="00DD1FEA" w:rsidRPr="00A1609A" w:rsidRDefault="00DD1FEA" w:rsidP="002025DA">
      <w:pPr>
        <w:spacing w:line="240" w:lineRule="auto"/>
        <w:ind w:left="0"/>
        <w:rPr>
          <w:b/>
          <w:bCs/>
          <w:sz w:val="24"/>
          <w:lang w:val="en-US"/>
        </w:rPr>
      </w:pPr>
    </w:p>
    <w:p w14:paraId="29A53344" w14:textId="3B470B53" w:rsidR="002025DA" w:rsidRDefault="00B653B7" w:rsidP="002025DA">
      <w:pPr>
        <w:spacing w:line="240" w:lineRule="auto"/>
        <w:ind w:left="0"/>
        <w:rPr>
          <w:sz w:val="24"/>
        </w:rPr>
      </w:pPr>
      <w:r w:rsidRPr="00C81E76">
        <w:rPr>
          <w:b/>
          <w:bCs/>
          <w:sz w:val="24"/>
          <w:lang w:val="en-US"/>
        </w:rPr>
        <w:t>For</w:t>
      </w:r>
      <w:r w:rsidRPr="000E2E7E">
        <w:rPr>
          <w:b/>
          <w:bCs/>
          <w:sz w:val="24"/>
          <w:lang w:val="en-US"/>
        </w:rPr>
        <w:t xml:space="preserve"> </w:t>
      </w:r>
      <w:r w:rsidRPr="00C81E76">
        <w:rPr>
          <w:b/>
          <w:bCs/>
          <w:sz w:val="24"/>
          <w:lang w:val="en-US"/>
        </w:rPr>
        <w:t>citation</w:t>
      </w:r>
      <w:r w:rsidRPr="000E2E7E">
        <w:rPr>
          <w:b/>
          <w:bCs/>
          <w:sz w:val="24"/>
          <w:lang w:val="en-US"/>
        </w:rPr>
        <w:t xml:space="preserve"> (</w:t>
      </w:r>
      <w:r>
        <w:rPr>
          <w:b/>
          <w:bCs/>
          <w:sz w:val="24"/>
          <w:lang w:val="en-US"/>
        </w:rPr>
        <w:t>in Russian)</w:t>
      </w:r>
      <w:r w:rsidR="002025DA" w:rsidRPr="000E2E7E">
        <w:rPr>
          <w:b/>
          <w:bCs/>
          <w:sz w:val="24"/>
          <w:lang w:val="en-US"/>
        </w:rPr>
        <w:t>:</w:t>
      </w:r>
      <w:r w:rsidR="00A1609A">
        <w:rPr>
          <w:color w:val="A6A6A6" w:themeColor="background1" w:themeShade="A6"/>
          <w:sz w:val="24"/>
          <w:lang w:val="en-US"/>
        </w:rPr>
        <w:t xml:space="preserve"> </w:t>
      </w:r>
      <w:r w:rsidR="00B208C2" w:rsidRPr="00385674">
        <w:rPr>
          <w:color w:val="A6A6A6" w:themeColor="background1" w:themeShade="A6"/>
          <w:sz w:val="24"/>
          <w:lang w:val="en-US"/>
        </w:rPr>
        <w:t>Familiya</w:t>
      </w:r>
      <w:r w:rsidR="00B208C2" w:rsidRPr="00F17CEF">
        <w:rPr>
          <w:color w:val="A6A6A6" w:themeColor="background1" w:themeShade="A6"/>
          <w:sz w:val="24"/>
          <w:lang w:val="en-US"/>
        </w:rPr>
        <w:t xml:space="preserve"> </w:t>
      </w:r>
      <w:r w:rsidR="00B208C2">
        <w:rPr>
          <w:color w:val="A6A6A6" w:themeColor="background1" w:themeShade="A6"/>
          <w:sz w:val="24"/>
          <w:lang w:val="en-US"/>
        </w:rPr>
        <w:t>I</w:t>
      </w:r>
      <w:r w:rsidR="00B208C2" w:rsidRPr="00F17CEF">
        <w:rPr>
          <w:color w:val="A6A6A6" w:themeColor="background1" w:themeShade="A6"/>
          <w:sz w:val="24"/>
          <w:lang w:val="en-US"/>
        </w:rPr>
        <w:t>.</w:t>
      </w:r>
      <w:r w:rsidR="00B57AC1" w:rsidRPr="00B57AC1">
        <w:rPr>
          <w:color w:val="A6A6A6" w:themeColor="background1" w:themeShade="A6"/>
          <w:sz w:val="24"/>
          <w:lang w:val="en-US"/>
        </w:rPr>
        <w:t xml:space="preserve"> </w:t>
      </w:r>
      <w:r w:rsidR="00B208C2" w:rsidRPr="003D4C2E">
        <w:rPr>
          <w:color w:val="A6A6A6" w:themeColor="background1" w:themeShade="A6"/>
          <w:sz w:val="24"/>
        </w:rPr>
        <w:t>О</w:t>
      </w:r>
      <w:r w:rsidR="00B208C2" w:rsidRPr="00F17CEF">
        <w:rPr>
          <w:color w:val="A6A6A6" w:themeColor="background1" w:themeShade="A6"/>
          <w:sz w:val="24"/>
          <w:lang w:val="en-US"/>
        </w:rPr>
        <w:t>.</w:t>
      </w:r>
      <w:r w:rsidR="002025DA" w:rsidRPr="000E2E7E">
        <w:rPr>
          <w:color w:val="A6A6A6" w:themeColor="background1" w:themeShade="A6"/>
          <w:sz w:val="24"/>
          <w:lang w:val="en-US"/>
        </w:rPr>
        <w:t xml:space="preserve">, </w:t>
      </w:r>
      <w:r w:rsidR="00B208C2" w:rsidRPr="00385674">
        <w:rPr>
          <w:color w:val="A6A6A6" w:themeColor="background1" w:themeShade="A6"/>
          <w:sz w:val="24"/>
          <w:lang w:val="en-US"/>
        </w:rPr>
        <w:t>Familiya</w:t>
      </w:r>
      <w:r w:rsidR="00B208C2" w:rsidRPr="00F17CEF">
        <w:rPr>
          <w:color w:val="A6A6A6" w:themeColor="background1" w:themeShade="A6"/>
          <w:sz w:val="24"/>
          <w:lang w:val="en-US"/>
        </w:rPr>
        <w:t xml:space="preserve"> </w:t>
      </w:r>
      <w:r w:rsidR="00B208C2">
        <w:rPr>
          <w:color w:val="A6A6A6" w:themeColor="background1" w:themeShade="A6"/>
          <w:sz w:val="24"/>
          <w:lang w:val="en-US"/>
        </w:rPr>
        <w:t>I</w:t>
      </w:r>
      <w:r w:rsidR="00B208C2" w:rsidRPr="00F17CEF">
        <w:rPr>
          <w:color w:val="A6A6A6" w:themeColor="background1" w:themeShade="A6"/>
          <w:sz w:val="24"/>
          <w:lang w:val="en-US"/>
        </w:rPr>
        <w:t>.</w:t>
      </w:r>
      <w:r w:rsidR="00B57AC1" w:rsidRPr="00B57AC1">
        <w:rPr>
          <w:color w:val="A6A6A6" w:themeColor="background1" w:themeShade="A6"/>
          <w:sz w:val="24"/>
          <w:lang w:val="en-US"/>
        </w:rPr>
        <w:t xml:space="preserve"> </w:t>
      </w:r>
      <w:r w:rsidR="00B208C2" w:rsidRPr="003D4C2E">
        <w:rPr>
          <w:color w:val="A6A6A6" w:themeColor="background1" w:themeShade="A6"/>
          <w:sz w:val="24"/>
        </w:rPr>
        <w:t>О</w:t>
      </w:r>
      <w:r w:rsidR="00B208C2" w:rsidRPr="00F17CEF">
        <w:rPr>
          <w:color w:val="A6A6A6" w:themeColor="background1" w:themeShade="A6"/>
          <w:sz w:val="24"/>
          <w:lang w:val="en-US"/>
        </w:rPr>
        <w:t>.</w:t>
      </w:r>
      <w:r w:rsidR="002025DA" w:rsidRPr="000E2E7E">
        <w:rPr>
          <w:color w:val="A6A6A6" w:themeColor="background1" w:themeShade="A6"/>
          <w:sz w:val="24"/>
          <w:lang w:val="en-US"/>
        </w:rPr>
        <w:t xml:space="preserve"> </w:t>
      </w:r>
      <w:proofErr w:type="gramStart"/>
      <w:r w:rsidR="002025DA" w:rsidRPr="000E2E7E">
        <w:rPr>
          <w:color w:val="A6A6A6" w:themeColor="background1" w:themeShade="A6"/>
          <w:sz w:val="24"/>
          <w:lang w:val="en-US"/>
        </w:rPr>
        <w:t>…..</w:t>
      </w:r>
      <w:proofErr w:type="gramEnd"/>
      <w:r w:rsidR="002025DA" w:rsidRPr="000E2E7E">
        <w:rPr>
          <w:color w:val="A6A6A6" w:themeColor="background1" w:themeShade="A6"/>
          <w:sz w:val="24"/>
          <w:lang w:val="en-US"/>
        </w:rPr>
        <w:t xml:space="preserve"> </w:t>
      </w:r>
      <w:r w:rsidR="00A1609A">
        <w:rPr>
          <w:color w:val="A6A6A6" w:themeColor="background1" w:themeShade="A6"/>
          <w:sz w:val="24"/>
          <w:lang w:val="en-US"/>
        </w:rPr>
        <w:t>The</w:t>
      </w:r>
      <w:r w:rsidR="00A1609A" w:rsidRPr="00091520">
        <w:rPr>
          <w:color w:val="A6A6A6" w:themeColor="background1" w:themeShade="A6"/>
          <w:sz w:val="24"/>
          <w:lang w:val="en-US"/>
        </w:rPr>
        <w:t xml:space="preserve"> </w:t>
      </w:r>
      <w:r w:rsidR="00A1609A">
        <w:rPr>
          <w:color w:val="A6A6A6" w:themeColor="background1" w:themeShade="A6"/>
          <w:sz w:val="24"/>
          <w:lang w:val="en-US"/>
        </w:rPr>
        <w:t>name</w:t>
      </w:r>
      <w:r w:rsidR="00A1609A" w:rsidRPr="00091520">
        <w:rPr>
          <w:color w:val="A6A6A6" w:themeColor="background1" w:themeShade="A6"/>
          <w:sz w:val="24"/>
          <w:lang w:val="en-US"/>
        </w:rPr>
        <w:t xml:space="preserve"> </w:t>
      </w:r>
      <w:r w:rsidR="00A1609A">
        <w:rPr>
          <w:color w:val="A6A6A6" w:themeColor="background1" w:themeShade="A6"/>
          <w:sz w:val="24"/>
          <w:lang w:val="en-US"/>
        </w:rPr>
        <w:t>of</w:t>
      </w:r>
      <w:r w:rsidR="00A1609A" w:rsidRPr="00091520">
        <w:rPr>
          <w:color w:val="A6A6A6" w:themeColor="background1" w:themeShade="A6"/>
          <w:sz w:val="24"/>
          <w:lang w:val="en-US"/>
        </w:rPr>
        <w:t xml:space="preserve"> </w:t>
      </w:r>
      <w:r w:rsidR="00A1609A">
        <w:rPr>
          <w:color w:val="A6A6A6" w:themeColor="background1" w:themeShade="A6"/>
          <w:sz w:val="24"/>
          <w:lang w:val="en-US"/>
        </w:rPr>
        <w:t>the</w:t>
      </w:r>
      <w:r w:rsidR="00A1609A" w:rsidRPr="00091520">
        <w:rPr>
          <w:color w:val="A6A6A6" w:themeColor="background1" w:themeShade="A6"/>
          <w:sz w:val="24"/>
          <w:lang w:val="en-US"/>
        </w:rPr>
        <w:t xml:space="preserve"> </w:t>
      </w:r>
      <w:r w:rsidR="00A1609A">
        <w:rPr>
          <w:color w:val="A6A6A6" w:themeColor="background1" w:themeShade="A6"/>
          <w:sz w:val="24"/>
          <w:lang w:val="en-US"/>
        </w:rPr>
        <w:t>article</w:t>
      </w:r>
      <w:r w:rsidR="00091520">
        <w:rPr>
          <w:color w:val="A6A6A6" w:themeColor="background1" w:themeShade="A6"/>
          <w:sz w:val="24"/>
          <w:lang w:val="en-US"/>
        </w:rPr>
        <w:t>.</w:t>
      </w:r>
      <w:r w:rsidR="00A1609A" w:rsidRPr="00091520">
        <w:rPr>
          <w:color w:val="A6A6A6" w:themeColor="background1" w:themeShade="A6"/>
          <w:sz w:val="24"/>
          <w:lang w:val="en-US"/>
        </w:rPr>
        <w:t xml:space="preserve"> </w:t>
      </w:r>
      <w:bookmarkStart w:id="5" w:name="_Hlk40305837"/>
      <w:r w:rsidR="00091520" w:rsidRPr="000E4F6C">
        <w:rPr>
          <w:sz w:val="24"/>
        </w:rPr>
        <w:t xml:space="preserve">Исследования и практика в медицине. </w:t>
      </w:r>
      <w:proofErr w:type="gramStart"/>
      <w:r w:rsidR="00091520" w:rsidRPr="000E4F6C">
        <w:rPr>
          <w:sz w:val="24"/>
        </w:rPr>
        <w:t>202?;</w:t>
      </w:r>
      <w:proofErr w:type="gramEnd"/>
      <w:r w:rsidR="00091520" w:rsidRPr="000E4F6C">
        <w:rPr>
          <w:sz w:val="24"/>
        </w:rPr>
        <w:t xml:space="preserve"> ? (?): ???. </w:t>
      </w:r>
      <w:hyperlink r:id="rId11" w:history="1">
        <w:r w:rsidR="00091520" w:rsidRPr="000E4F6C">
          <w:rPr>
            <w:sz w:val="24"/>
            <w:lang w:val="en-US"/>
          </w:rPr>
          <w:t>https</w:t>
        </w:r>
        <w:r w:rsidR="00091520" w:rsidRPr="000E4F6C">
          <w:rPr>
            <w:sz w:val="24"/>
          </w:rPr>
          <w:t>://</w:t>
        </w:r>
        <w:r w:rsidR="00091520" w:rsidRPr="000E4F6C">
          <w:rPr>
            <w:sz w:val="24"/>
            <w:lang w:val="en-US"/>
          </w:rPr>
          <w:t>doi</w:t>
        </w:r>
        <w:r w:rsidR="00091520" w:rsidRPr="000E4F6C">
          <w:rPr>
            <w:sz w:val="24"/>
          </w:rPr>
          <w:t>.</w:t>
        </w:r>
        <w:r w:rsidR="00091520" w:rsidRPr="000E4F6C">
          <w:rPr>
            <w:sz w:val="24"/>
            <w:lang w:val="en-US"/>
          </w:rPr>
          <w:t>org</w:t>
        </w:r>
        <w:r w:rsidR="00091520" w:rsidRPr="000E4F6C">
          <w:rPr>
            <w:sz w:val="24"/>
          </w:rPr>
          <w:t>/</w:t>
        </w:r>
      </w:hyperlink>
      <w:r w:rsidR="00091520" w:rsidRPr="000E4F6C">
        <w:rPr>
          <w:sz w:val="24"/>
        </w:rPr>
        <w:t>10.17709/2410-1893-</w:t>
      </w:r>
      <w:proofErr w:type="gramStart"/>
      <w:r w:rsidR="00091520" w:rsidRPr="000E4F6C">
        <w:rPr>
          <w:sz w:val="24"/>
        </w:rPr>
        <w:t>202?-</w:t>
      </w:r>
      <w:proofErr w:type="gramEnd"/>
      <w:r w:rsidR="00091520" w:rsidRPr="000E4F6C">
        <w:rPr>
          <w:sz w:val="24"/>
        </w:rPr>
        <w:t>?-?-???</w:t>
      </w:r>
      <w:bookmarkEnd w:id="5"/>
      <w:r w:rsidR="00091520">
        <w:rPr>
          <w:sz w:val="24"/>
        </w:rPr>
        <w:t>.</w:t>
      </w:r>
    </w:p>
    <w:p w14:paraId="20ED58BF" w14:textId="77777777" w:rsidR="00091520" w:rsidRPr="006E6D83" w:rsidRDefault="00091520" w:rsidP="002025DA">
      <w:pPr>
        <w:spacing w:line="240" w:lineRule="auto"/>
        <w:ind w:left="0"/>
        <w:rPr>
          <w:b/>
          <w:bCs/>
          <w:sz w:val="24"/>
        </w:rPr>
      </w:pPr>
    </w:p>
    <w:p w14:paraId="41AC7E49" w14:textId="2A40749B" w:rsidR="002025DA" w:rsidRPr="006E6D83" w:rsidRDefault="00B653B7" w:rsidP="002025DA">
      <w:pPr>
        <w:spacing w:line="240" w:lineRule="auto"/>
        <w:ind w:left="0"/>
        <w:rPr>
          <w:b/>
          <w:bCs/>
          <w:sz w:val="24"/>
        </w:rPr>
      </w:pPr>
      <w:r w:rsidRPr="00D14C39">
        <w:rPr>
          <w:b/>
          <w:bCs/>
          <w:sz w:val="24"/>
          <w:lang w:val="en-US"/>
        </w:rPr>
        <w:t>Corresponding</w:t>
      </w:r>
      <w:r w:rsidRPr="006E6D83">
        <w:rPr>
          <w:b/>
          <w:bCs/>
          <w:sz w:val="24"/>
        </w:rPr>
        <w:t xml:space="preserve"> </w:t>
      </w:r>
      <w:r w:rsidRPr="00D14C39">
        <w:rPr>
          <w:b/>
          <w:bCs/>
          <w:sz w:val="24"/>
          <w:lang w:val="en-US"/>
        </w:rPr>
        <w:t>author</w:t>
      </w:r>
      <w:r w:rsidRPr="006E6D83">
        <w:rPr>
          <w:b/>
          <w:bCs/>
          <w:sz w:val="24"/>
        </w:rPr>
        <w:t xml:space="preserve"> (</w:t>
      </w:r>
      <w:r>
        <w:rPr>
          <w:b/>
          <w:bCs/>
          <w:sz w:val="24"/>
          <w:lang w:val="en-US"/>
        </w:rPr>
        <w:t>in</w:t>
      </w:r>
      <w:r w:rsidRPr="006E6D83">
        <w:rPr>
          <w:b/>
          <w:bCs/>
          <w:sz w:val="24"/>
        </w:rPr>
        <w:t xml:space="preserve"> </w:t>
      </w:r>
      <w:r>
        <w:rPr>
          <w:b/>
          <w:bCs/>
          <w:sz w:val="24"/>
          <w:lang w:val="en-US"/>
        </w:rPr>
        <w:t>Russian</w:t>
      </w:r>
      <w:r w:rsidRPr="006E6D83">
        <w:rPr>
          <w:b/>
          <w:bCs/>
          <w:sz w:val="24"/>
        </w:rPr>
        <w:t>):</w:t>
      </w:r>
    </w:p>
    <w:p w14:paraId="4501085D" w14:textId="77777777" w:rsidR="00B208C2" w:rsidRPr="00110A80" w:rsidRDefault="00B208C2" w:rsidP="00B208C2">
      <w:pPr>
        <w:spacing w:line="240" w:lineRule="auto"/>
        <w:ind w:left="0"/>
        <w:rPr>
          <w:i/>
          <w:iCs/>
          <w:sz w:val="24"/>
          <w:lang w:val="en-US"/>
        </w:rPr>
      </w:pPr>
      <w:r>
        <w:rPr>
          <w:sz w:val="24"/>
          <w:lang w:val="en-US"/>
        </w:rPr>
        <w:t>…</w:t>
      </w:r>
    </w:p>
    <w:p w14:paraId="2BC56992" w14:textId="77777777" w:rsidR="002025DA" w:rsidRPr="00EF6771" w:rsidRDefault="002025DA" w:rsidP="002025DA">
      <w:pPr>
        <w:spacing w:line="240" w:lineRule="auto"/>
        <w:ind w:left="0"/>
        <w:rPr>
          <w:b/>
          <w:bCs/>
          <w:sz w:val="24"/>
          <w:lang w:val="en-US"/>
        </w:rPr>
      </w:pPr>
    </w:p>
    <w:p w14:paraId="4F6FE2CD" w14:textId="05413919" w:rsidR="002025DA" w:rsidRPr="00B653B7" w:rsidRDefault="00B653B7" w:rsidP="002025DA">
      <w:pPr>
        <w:spacing w:line="240" w:lineRule="auto"/>
        <w:ind w:left="0"/>
        <w:rPr>
          <w:b/>
          <w:bCs/>
          <w:sz w:val="24"/>
          <w:lang w:val="en-US"/>
        </w:rPr>
      </w:pPr>
      <w:r w:rsidRPr="00885DCB">
        <w:rPr>
          <w:b/>
          <w:bCs/>
          <w:sz w:val="24"/>
          <w:lang w:val="en-US"/>
        </w:rPr>
        <w:t>Acknowledgments</w:t>
      </w:r>
      <w:r w:rsidRPr="00B653B7">
        <w:rPr>
          <w:b/>
          <w:bCs/>
          <w:sz w:val="24"/>
          <w:lang w:val="en-US"/>
        </w:rPr>
        <w:t xml:space="preserve"> (</w:t>
      </w:r>
      <w:r>
        <w:rPr>
          <w:b/>
          <w:bCs/>
          <w:sz w:val="24"/>
          <w:lang w:val="en-US"/>
        </w:rPr>
        <w:t>in Russian)</w:t>
      </w:r>
      <w:r w:rsidRPr="00631358">
        <w:rPr>
          <w:b/>
          <w:bCs/>
          <w:sz w:val="24"/>
          <w:lang w:val="en-US"/>
        </w:rPr>
        <w:t>:</w:t>
      </w:r>
    </w:p>
    <w:p w14:paraId="5D579AE7" w14:textId="3B0AB10F" w:rsidR="002025DA" w:rsidRPr="00110A80" w:rsidRDefault="00110A80" w:rsidP="002025DA">
      <w:pPr>
        <w:spacing w:line="240" w:lineRule="auto"/>
        <w:ind w:left="0"/>
        <w:rPr>
          <w:i/>
          <w:iCs/>
          <w:sz w:val="24"/>
          <w:lang w:val="en-US"/>
        </w:rPr>
      </w:pPr>
      <w:r>
        <w:rPr>
          <w:sz w:val="24"/>
          <w:lang w:val="en-US"/>
        </w:rPr>
        <w:lastRenderedPageBreak/>
        <w:t>…</w:t>
      </w:r>
    </w:p>
    <w:p w14:paraId="04DE6BC9" w14:textId="77777777" w:rsidR="002025DA" w:rsidRPr="00B653B7" w:rsidRDefault="002025DA" w:rsidP="002025DA">
      <w:pPr>
        <w:spacing w:line="240" w:lineRule="auto"/>
        <w:ind w:left="0"/>
        <w:rPr>
          <w:sz w:val="24"/>
          <w:lang w:val="en-US"/>
        </w:rPr>
      </w:pPr>
    </w:p>
    <w:p w14:paraId="63D9A5A8" w14:textId="10410C02" w:rsidR="002025DA" w:rsidRPr="00B653B7" w:rsidRDefault="00B653B7" w:rsidP="002025DA">
      <w:pPr>
        <w:spacing w:line="240" w:lineRule="auto"/>
        <w:ind w:left="0"/>
        <w:rPr>
          <w:b/>
          <w:sz w:val="24"/>
          <w:lang w:val="en-US"/>
        </w:rPr>
      </w:pPr>
      <w:r w:rsidRPr="00E13A91">
        <w:rPr>
          <w:b/>
          <w:bCs/>
          <w:sz w:val="24"/>
          <w:lang w:val="en-US"/>
        </w:rPr>
        <w:t>Funding</w:t>
      </w:r>
      <w:r w:rsidRPr="00B653B7">
        <w:rPr>
          <w:b/>
          <w:bCs/>
          <w:sz w:val="24"/>
          <w:lang w:val="en-US"/>
        </w:rPr>
        <w:t xml:space="preserve"> (</w:t>
      </w:r>
      <w:r>
        <w:rPr>
          <w:b/>
          <w:bCs/>
          <w:sz w:val="24"/>
          <w:lang w:val="en-US"/>
        </w:rPr>
        <w:t>in Russian)</w:t>
      </w:r>
      <w:r w:rsidRPr="00631358">
        <w:rPr>
          <w:b/>
          <w:bCs/>
          <w:sz w:val="24"/>
          <w:lang w:val="en-US"/>
        </w:rPr>
        <w:t>:</w:t>
      </w:r>
    </w:p>
    <w:p w14:paraId="1C4A1AFC" w14:textId="0045C419" w:rsidR="00110A80" w:rsidRDefault="00110A80" w:rsidP="0009349C">
      <w:pPr>
        <w:spacing w:line="240" w:lineRule="auto"/>
        <w:ind w:left="0"/>
        <w:rPr>
          <w:sz w:val="24"/>
          <w:lang w:val="en-US"/>
        </w:rPr>
      </w:pPr>
      <w:r w:rsidRPr="0009349C">
        <w:rPr>
          <w:sz w:val="24"/>
          <w:lang w:val="en-US"/>
        </w:rPr>
        <w:t>…</w:t>
      </w:r>
    </w:p>
    <w:p w14:paraId="0F80B1BA" w14:textId="77777777" w:rsidR="0009349C" w:rsidRPr="00B208C2" w:rsidRDefault="0009349C" w:rsidP="0009349C">
      <w:pPr>
        <w:spacing w:line="240" w:lineRule="auto"/>
        <w:ind w:left="0"/>
        <w:rPr>
          <w:sz w:val="24"/>
          <w:lang w:val="en-US"/>
        </w:rPr>
      </w:pPr>
    </w:p>
    <w:p w14:paraId="12BA638E" w14:textId="5E51602C" w:rsidR="003D4C2E" w:rsidRPr="00EF6771" w:rsidRDefault="00EF6771" w:rsidP="00295493">
      <w:pPr>
        <w:spacing w:line="240" w:lineRule="auto"/>
        <w:ind w:left="0"/>
        <w:jc w:val="center"/>
        <w:rPr>
          <w:b/>
          <w:bCs/>
          <w:color w:val="538135" w:themeColor="accent6" w:themeShade="BF"/>
          <w:sz w:val="24"/>
          <w:lang w:val="en-US"/>
        </w:rPr>
      </w:pPr>
      <w:r>
        <w:rPr>
          <w:b/>
          <w:bCs/>
          <w:color w:val="538135" w:themeColor="accent6" w:themeShade="BF"/>
          <w:sz w:val="24"/>
          <w:lang w:val="en-US"/>
        </w:rPr>
        <w:t>THE TEXT OF THE ARTICLE</w:t>
      </w:r>
    </w:p>
    <w:p w14:paraId="1389FA9B" w14:textId="77777777" w:rsidR="003D4C2E" w:rsidRPr="00EF6771" w:rsidRDefault="003D4C2E" w:rsidP="00295493">
      <w:pPr>
        <w:spacing w:line="240" w:lineRule="auto"/>
        <w:ind w:left="0"/>
        <w:rPr>
          <w:sz w:val="24"/>
          <w:lang w:val="en-US"/>
        </w:rPr>
      </w:pPr>
    </w:p>
    <w:p w14:paraId="2F5FD2BE" w14:textId="0B132719" w:rsidR="003D4C2E" w:rsidRPr="00EF6771" w:rsidRDefault="00EF6771" w:rsidP="00C81E76">
      <w:pPr>
        <w:spacing w:line="240" w:lineRule="auto"/>
        <w:ind w:left="0"/>
        <w:jc w:val="center"/>
        <w:rPr>
          <w:b/>
          <w:bCs/>
          <w:sz w:val="24"/>
          <w:lang w:val="en-US"/>
        </w:rPr>
      </w:pPr>
      <w:r>
        <w:rPr>
          <w:b/>
          <w:bCs/>
          <w:sz w:val="24"/>
          <w:lang w:val="en-US"/>
        </w:rPr>
        <w:t>Relevance</w:t>
      </w:r>
      <w:r w:rsidR="00C81E76" w:rsidRPr="00B208C2">
        <w:rPr>
          <w:b/>
          <w:bCs/>
          <w:sz w:val="24"/>
          <w:lang w:val="en-US"/>
        </w:rPr>
        <w:t xml:space="preserve"> / </w:t>
      </w:r>
      <w:r>
        <w:rPr>
          <w:b/>
          <w:bCs/>
          <w:sz w:val="24"/>
          <w:lang w:val="en-US"/>
        </w:rPr>
        <w:t>Introduction</w:t>
      </w:r>
    </w:p>
    <w:p w14:paraId="7A863D6A" w14:textId="65A0D32D" w:rsidR="003D4C2E" w:rsidRPr="003D4C2E" w:rsidRDefault="00EF6771" w:rsidP="00295493">
      <w:pPr>
        <w:spacing w:line="240" w:lineRule="auto"/>
        <w:ind w:left="0"/>
        <w:rPr>
          <w:sz w:val="24"/>
        </w:rPr>
      </w:pPr>
      <w:r>
        <w:rPr>
          <w:sz w:val="24"/>
          <w:lang w:val="en-US"/>
        </w:rPr>
        <w:t>Text</w:t>
      </w:r>
      <w:r w:rsidR="003D4C2E" w:rsidRPr="003D4C2E">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93B4F" w:rsidRPr="00486940" w14:paraId="522597B8" w14:textId="77777777" w:rsidTr="00693B4F">
        <w:trPr>
          <w:trHeight w:val="572"/>
        </w:trPr>
        <w:tc>
          <w:tcPr>
            <w:tcW w:w="10200" w:type="dxa"/>
          </w:tcPr>
          <w:p w14:paraId="3267C60C" w14:textId="71CA075B" w:rsidR="00693B4F" w:rsidRPr="00EF6771" w:rsidRDefault="00EF6771" w:rsidP="00295493">
            <w:pPr>
              <w:ind w:left="0"/>
              <w:rPr>
                <w:i/>
                <w:iCs/>
                <w:sz w:val="24"/>
                <w:lang w:val="en-US"/>
              </w:rPr>
            </w:pPr>
            <w:r w:rsidRPr="00EF6771">
              <w:rPr>
                <w:i/>
                <w:iCs/>
                <w:sz w:val="24"/>
                <w:lang w:val="en-US"/>
              </w:rPr>
              <w:t>The state of the problem on the chosen topic</w:t>
            </w:r>
            <w:r>
              <w:rPr>
                <w:i/>
                <w:iCs/>
                <w:sz w:val="24"/>
                <w:lang w:val="en-US"/>
              </w:rPr>
              <w:t xml:space="preserve"> that is</w:t>
            </w:r>
            <w:r w:rsidRPr="00EF6771">
              <w:rPr>
                <w:i/>
                <w:iCs/>
                <w:sz w:val="24"/>
                <w:lang w:val="en-US"/>
              </w:rPr>
              <w:t xml:space="preserve"> formulated in the purpose of the study (with references to literature sources)</w:t>
            </w:r>
            <w:r>
              <w:rPr>
                <w:i/>
                <w:iCs/>
                <w:sz w:val="24"/>
                <w:lang w:val="en-US"/>
              </w:rPr>
              <w:t xml:space="preserve"> should be</w:t>
            </w:r>
            <w:r w:rsidRPr="00EF6771">
              <w:rPr>
                <w:i/>
                <w:iCs/>
                <w:sz w:val="24"/>
                <w:lang w:val="en-US"/>
              </w:rPr>
              <w:t xml:space="preserve"> briefly presented.</w:t>
            </w:r>
          </w:p>
        </w:tc>
      </w:tr>
    </w:tbl>
    <w:p w14:paraId="51B66DAF" w14:textId="77777777" w:rsidR="001B4ADA" w:rsidRPr="00EF6771" w:rsidRDefault="001B4ADA" w:rsidP="00295493">
      <w:pPr>
        <w:ind w:left="0"/>
        <w:rPr>
          <w:sz w:val="24"/>
          <w:lang w:val="en-US"/>
        </w:rPr>
      </w:pPr>
    </w:p>
    <w:p w14:paraId="6D905ECB" w14:textId="627031DD" w:rsidR="00DA6A83" w:rsidRPr="00EF6771" w:rsidRDefault="00EF6771" w:rsidP="00295493">
      <w:pPr>
        <w:ind w:left="0"/>
        <w:rPr>
          <w:sz w:val="24"/>
          <w:lang w:val="en-US"/>
        </w:rPr>
      </w:pPr>
      <w:r w:rsidRPr="00EF6771">
        <w:rPr>
          <w:b/>
          <w:sz w:val="24"/>
          <w:lang w:val="en-US"/>
        </w:rPr>
        <w:t>The purpose of the study:</w:t>
      </w:r>
      <w:r w:rsidRPr="00EF6771">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93B4F" w:rsidRPr="00486940" w14:paraId="753BF84D" w14:textId="77777777" w:rsidTr="00693B4F">
        <w:trPr>
          <w:trHeight w:val="285"/>
        </w:trPr>
        <w:tc>
          <w:tcPr>
            <w:tcW w:w="10206" w:type="dxa"/>
          </w:tcPr>
          <w:p w14:paraId="7B6BE4F8" w14:textId="4F24C354" w:rsidR="00693B4F" w:rsidRPr="00EF6771" w:rsidRDefault="00EF6771" w:rsidP="00295493">
            <w:pPr>
              <w:ind w:left="0"/>
              <w:rPr>
                <w:i/>
                <w:iCs/>
                <w:sz w:val="24"/>
                <w:lang w:val="en-US"/>
              </w:rPr>
            </w:pPr>
            <w:r w:rsidRPr="00EF6771">
              <w:rPr>
                <w:i/>
                <w:iCs/>
                <w:sz w:val="24"/>
                <w:lang w:val="en-US"/>
              </w:rPr>
              <w:t xml:space="preserve">It </w:t>
            </w:r>
            <w:r>
              <w:rPr>
                <w:i/>
                <w:iCs/>
                <w:sz w:val="24"/>
                <w:lang w:val="en-US"/>
              </w:rPr>
              <w:t>should be</w:t>
            </w:r>
            <w:r w:rsidRPr="00EF6771">
              <w:rPr>
                <w:i/>
                <w:iCs/>
                <w:sz w:val="24"/>
                <w:lang w:val="en-US"/>
              </w:rPr>
              <w:t xml:space="preserve"> formulated briefly and concretely.</w:t>
            </w:r>
          </w:p>
        </w:tc>
      </w:tr>
    </w:tbl>
    <w:p w14:paraId="5D3AA68A" w14:textId="77777777" w:rsidR="009D2C83" w:rsidRPr="00EF6771" w:rsidRDefault="009D2C83" w:rsidP="00295493">
      <w:pPr>
        <w:ind w:left="0"/>
        <w:rPr>
          <w:sz w:val="24"/>
          <w:lang w:val="en-US"/>
        </w:rPr>
      </w:pPr>
    </w:p>
    <w:p w14:paraId="389F853B" w14:textId="607EEDCE" w:rsidR="00EF6771" w:rsidRPr="00EF6771" w:rsidRDefault="00EF6771" w:rsidP="00295493">
      <w:pPr>
        <w:ind w:left="0"/>
        <w:jc w:val="center"/>
        <w:rPr>
          <w:b/>
          <w:bCs/>
          <w:sz w:val="24"/>
          <w:lang w:val="en-US"/>
        </w:rPr>
      </w:pPr>
      <w:r w:rsidRPr="00EF6771">
        <w:rPr>
          <w:b/>
          <w:bCs/>
          <w:sz w:val="24"/>
          <w:lang w:val="en-US"/>
        </w:rPr>
        <w:t>Materials and methods / Patients and Methods</w:t>
      </w:r>
    </w:p>
    <w:p w14:paraId="4BED2D25" w14:textId="71482777" w:rsidR="00DA6A83" w:rsidRPr="003D4C2E"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486940" w14:paraId="71462839" w14:textId="77777777" w:rsidTr="001904B5">
        <w:trPr>
          <w:trHeight w:val="1780"/>
        </w:trPr>
        <w:tc>
          <w:tcPr>
            <w:tcW w:w="10206" w:type="dxa"/>
          </w:tcPr>
          <w:p w14:paraId="63C0A9FD" w14:textId="7550F9B6" w:rsidR="003D4C2E" w:rsidRPr="00EF6771" w:rsidRDefault="00EF6771" w:rsidP="00295493">
            <w:pPr>
              <w:ind w:left="0"/>
              <w:rPr>
                <w:i/>
                <w:iCs/>
                <w:sz w:val="24"/>
                <w:lang w:val="en-US"/>
              </w:rPr>
            </w:pPr>
            <w:r w:rsidRPr="00EF6771">
              <w:rPr>
                <w:i/>
                <w:iCs/>
                <w:sz w:val="24"/>
                <w:lang w:val="en-US"/>
              </w:rPr>
              <w:t xml:space="preserve">The research methods </w:t>
            </w:r>
            <w:r>
              <w:rPr>
                <w:i/>
                <w:iCs/>
                <w:sz w:val="24"/>
                <w:lang w:val="en-US"/>
              </w:rPr>
              <w:t>should be</w:t>
            </w:r>
            <w:r w:rsidRPr="00EF6771">
              <w:rPr>
                <w:i/>
                <w:iCs/>
                <w:sz w:val="24"/>
                <w:lang w:val="en-US"/>
              </w:rPr>
              <w:t xml:space="preserve"> presented without a detailed description, if they are generally accepted (with reference to literature sources), but with an indication of modifications. If they are introduced by the authors of the article, it is necessary to accurately describe the effects used: their type, dose, temperature, strength, duration, etc.</w:t>
            </w:r>
            <w:r>
              <w:rPr>
                <w:i/>
                <w:iCs/>
                <w:sz w:val="24"/>
                <w:lang w:val="en-US"/>
              </w:rPr>
              <w:t xml:space="preserve"> </w:t>
            </w:r>
            <w:r w:rsidRPr="00EF6771">
              <w:rPr>
                <w:i/>
                <w:iCs/>
                <w:sz w:val="24"/>
                <w:lang w:val="en-US"/>
              </w:rPr>
              <w:t>The units of measurement should be specified in the SI system. When describing the material, it is necessary to take into account ethical requirements, use only accepted classifications and indicate all elements of laboratory, experimental and clinical work. It is necessary to name the specific statistical methods used in this work.</w:t>
            </w:r>
          </w:p>
        </w:tc>
      </w:tr>
    </w:tbl>
    <w:p w14:paraId="74A333EE" w14:textId="77777777" w:rsidR="008E0F15" w:rsidRPr="00B208C2" w:rsidRDefault="008E0F15" w:rsidP="00295493">
      <w:pPr>
        <w:ind w:left="0"/>
        <w:rPr>
          <w:sz w:val="24"/>
          <w:lang w:val="en-US"/>
        </w:rPr>
      </w:pPr>
    </w:p>
    <w:p w14:paraId="686D16C5" w14:textId="58502DAA" w:rsidR="00EF6771" w:rsidRPr="00EF6771" w:rsidRDefault="00EF6771" w:rsidP="00295493">
      <w:pPr>
        <w:ind w:left="0"/>
        <w:jc w:val="center"/>
        <w:rPr>
          <w:b/>
          <w:bCs/>
          <w:sz w:val="24"/>
          <w:lang w:val="en-US"/>
        </w:rPr>
      </w:pPr>
      <w:r w:rsidRPr="00EF6771">
        <w:rPr>
          <w:b/>
          <w:bCs/>
          <w:sz w:val="24"/>
          <w:lang w:val="en-US"/>
        </w:rPr>
        <w:t>T</w:t>
      </w:r>
      <w:r>
        <w:rPr>
          <w:b/>
          <w:bCs/>
          <w:sz w:val="24"/>
          <w:lang w:val="en-US"/>
        </w:rPr>
        <w:t xml:space="preserve">he results of the research </w:t>
      </w:r>
      <w:r w:rsidRPr="00EF6771">
        <w:rPr>
          <w:b/>
          <w:bCs/>
          <w:sz w:val="24"/>
          <w:lang w:val="en-US"/>
        </w:rPr>
        <w:t>and their discussion</w:t>
      </w:r>
    </w:p>
    <w:p w14:paraId="5F95A13D" w14:textId="6C65C62F" w:rsidR="003D4C2E" w:rsidRPr="00EF6771"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486940" w14:paraId="513F20BE" w14:textId="77777777" w:rsidTr="00693B4F">
        <w:trPr>
          <w:trHeight w:val="1320"/>
        </w:trPr>
        <w:tc>
          <w:tcPr>
            <w:tcW w:w="10206" w:type="dxa"/>
          </w:tcPr>
          <w:p w14:paraId="72FD8C24" w14:textId="02AD9567" w:rsidR="00EF6771" w:rsidRPr="00EF6771" w:rsidRDefault="00EF6771" w:rsidP="00EF6771">
            <w:pPr>
              <w:ind w:left="0"/>
              <w:rPr>
                <w:i/>
                <w:iCs/>
                <w:sz w:val="24"/>
                <w:lang w:val="en-US"/>
              </w:rPr>
            </w:pPr>
            <w:r w:rsidRPr="00EF6771">
              <w:rPr>
                <w:bCs/>
                <w:i/>
                <w:sz w:val="24"/>
                <w:lang w:val="en-US"/>
              </w:rPr>
              <w:t>The results of the research</w:t>
            </w:r>
            <w:r>
              <w:rPr>
                <w:b/>
                <w:bCs/>
                <w:sz w:val="24"/>
                <w:lang w:val="en-US"/>
              </w:rPr>
              <w:t xml:space="preserve"> </w:t>
            </w:r>
            <w:r>
              <w:rPr>
                <w:i/>
                <w:iCs/>
                <w:sz w:val="24"/>
                <w:lang w:val="en-US"/>
              </w:rPr>
              <w:t xml:space="preserve">should be </w:t>
            </w:r>
            <w:r w:rsidRPr="00EF6771">
              <w:rPr>
                <w:i/>
                <w:iCs/>
                <w:sz w:val="24"/>
                <w:lang w:val="en-US"/>
              </w:rPr>
              <w:t xml:space="preserve">presented in a free form. The presence of tables, diagrams, drawings that facilitate the perception of the material is welcome. The table and / or figure, without duplicating each other, should replace part of the text of the article. Statistical processing of the results and the use of evidence-based medicine techniques are necessary. The numerical data of the research results </w:t>
            </w:r>
            <w:r>
              <w:rPr>
                <w:i/>
                <w:iCs/>
                <w:sz w:val="24"/>
                <w:lang w:val="en-US"/>
              </w:rPr>
              <w:t>should be</w:t>
            </w:r>
            <w:r w:rsidRPr="00EF6771">
              <w:rPr>
                <w:i/>
                <w:iCs/>
                <w:sz w:val="24"/>
                <w:lang w:val="en-US"/>
              </w:rPr>
              <w:t xml:space="preserve"> given in absolute and relative values.</w:t>
            </w:r>
          </w:p>
          <w:p w14:paraId="03F624D0" w14:textId="77777777" w:rsidR="00EF6771" w:rsidRPr="00EF6771" w:rsidRDefault="00EF6771" w:rsidP="00EF6771">
            <w:pPr>
              <w:ind w:left="0"/>
              <w:rPr>
                <w:i/>
                <w:iCs/>
                <w:sz w:val="24"/>
                <w:lang w:val="en-US"/>
              </w:rPr>
            </w:pPr>
          </w:p>
          <w:p w14:paraId="727D7003" w14:textId="49FA1026" w:rsidR="008170EC" w:rsidRPr="00EF6771" w:rsidRDefault="00EF6771" w:rsidP="00295493">
            <w:pPr>
              <w:ind w:left="0"/>
              <w:rPr>
                <w:i/>
                <w:iCs/>
                <w:sz w:val="24"/>
                <w:lang w:val="en-US"/>
              </w:rPr>
            </w:pPr>
            <w:r w:rsidRPr="00EF6771">
              <w:rPr>
                <w:i/>
                <w:iCs/>
                <w:sz w:val="24"/>
                <w:lang w:val="en-US"/>
              </w:rPr>
              <w:t>It can also be divided into two sections "</w:t>
            </w:r>
            <w:r w:rsidRPr="00EF6771">
              <w:rPr>
                <w:bCs/>
                <w:i/>
                <w:sz w:val="24"/>
                <w:lang w:val="en-US"/>
              </w:rPr>
              <w:t>The results of the research</w:t>
            </w:r>
            <w:r w:rsidRPr="00EF6771">
              <w:rPr>
                <w:i/>
                <w:iCs/>
                <w:sz w:val="24"/>
                <w:lang w:val="en-US"/>
              </w:rPr>
              <w:t>" and "Discussion"</w:t>
            </w:r>
          </w:p>
        </w:tc>
      </w:tr>
    </w:tbl>
    <w:p w14:paraId="64C7D0A6" w14:textId="77777777" w:rsidR="00AF26BE" w:rsidRPr="00EF6771" w:rsidRDefault="00AF26BE" w:rsidP="00295493">
      <w:pPr>
        <w:ind w:left="0"/>
        <w:rPr>
          <w:sz w:val="24"/>
          <w:lang w:val="en-US"/>
        </w:rPr>
      </w:pPr>
    </w:p>
    <w:p w14:paraId="609C57DB" w14:textId="059A117F" w:rsidR="00DA6A83" w:rsidRPr="00EF6771" w:rsidRDefault="00EF6771" w:rsidP="00295493">
      <w:pPr>
        <w:ind w:left="0"/>
        <w:jc w:val="center"/>
        <w:rPr>
          <w:b/>
          <w:bCs/>
          <w:sz w:val="24"/>
          <w:lang w:val="en-US"/>
        </w:rPr>
      </w:pPr>
      <w:r>
        <w:rPr>
          <w:b/>
          <w:bCs/>
          <w:sz w:val="24"/>
          <w:lang w:val="en-US"/>
        </w:rPr>
        <w:t>Conclusion</w:t>
      </w:r>
    </w:p>
    <w:p w14:paraId="68E34772" w14:textId="38BBBB11" w:rsidR="00DA6A83" w:rsidRPr="003D4C2E"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486940" w14:paraId="3A0087B1" w14:textId="77777777" w:rsidTr="004541A4">
        <w:trPr>
          <w:trHeight w:val="622"/>
        </w:trPr>
        <w:tc>
          <w:tcPr>
            <w:tcW w:w="10206" w:type="dxa"/>
          </w:tcPr>
          <w:p w14:paraId="64A21B5C" w14:textId="73960024" w:rsidR="003D4C2E" w:rsidRPr="0089346C" w:rsidRDefault="00EF6771" w:rsidP="00295493">
            <w:pPr>
              <w:ind w:left="0"/>
              <w:rPr>
                <w:i/>
                <w:iCs/>
                <w:sz w:val="24"/>
                <w:lang w:val="en-US"/>
              </w:rPr>
            </w:pPr>
            <w:r w:rsidRPr="0089346C">
              <w:rPr>
                <w:i/>
                <w:iCs/>
                <w:sz w:val="24"/>
                <w:lang w:val="en-US"/>
              </w:rPr>
              <w:t>It should briefly present only the data that were set out in the article. The appearance of new figures and information that are not contained in the previous sections is unacceptable.</w:t>
            </w:r>
          </w:p>
        </w:tc>
      </w:tr>
    </w:tbl>
    <w:p w14:paraId="55248FDF" w14:textId="576D0523" w:rsidR="00385674" w:rsidRPr="00B208C2" w:rsidRDefault="00385674" w:rsidP="00295493">
      <w:pPr>
        <w:spacing w:line="240" w:lineRule="auto"/>
        <w:ind w:left="0"/>
        <w:rPr>
          <w:sz w:val="24"/>
          <w:lang w:val="en-US"/>
        </w:rPr>
      </w:pPr>
    </w:p>
    <w:p w14:paraId="7CB6FC72" w14:textId="77777777" w:rsidR="00675E68" w:rsidRPr="00385674" w:rsidRDefault="00675E68" w:rsidP="00675E68">
      <w:pPr>
        <w:spacing w:line="240" w:lineRule="auto"/>
        <w:ind w:left="0"/>
        <w:rPr>
          <w:sz w:val="24"/>
        </w:rPr>
      </w:pPr>
      <w:r w:rsidRPr="00385674">
        <w:rPr>
          <w:b/>
          <w:bCs/>
          <w:sz w:val="24"/>
          <w:lang w:val="en-US"/>
        </w:rPr>
        <w:t>References</w:t>
      </w:r>
    </w:p>
    <w:p w14:paraId="12FF8DD7" w14:textId="1A40326D" w:rsidR="00675E68" w:rsidRPr="0038567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lang w:val="en-US"/>
        </w:rPr>
      </w:pPr>
      <w:r w:rsidRPr="00385674">
        <w:rPr>
          <w:rFonts w:ascii="Times New Roman" w:hAnsi="Times New Roman" w:cs="Times New Roman"/>
          <w:color w:val="A6A6A6" w:themeColor="background1" w:themeShade="A6"/>
          <w:sz w:val="24"/>
          <w:lang w:val="en-US"/>
        </w:rPr>
        <w:t>Familiya IO, Familiya IO … The title of the article. The name of the journal. Year;</w:t>
      </w:r>
      <w:r w:rsidR="00841855">
        <w:rPr>
          <w:rFonts w:ascii="Times New Roman" w:hAnsi="Times New Roman" w:cs="Times New Roman"/>
          <w:color w:val="A6A6A6" w:themeColor="background1" w:themeShade="A6"/>
          <w:sz w:val="24"/>
          <w:lang w:val="en-US"/>
        </w:rPr>
        <w:t xml:space="preserve"> </w:t>
      </w:r>
      <w:proofErr w:type="gramStart"/>
      <w:r w:rsidR="004159CA" w:rsidRPr="00385674">
        <w:rPr>
          <w:rFonts w:ascii="Times New Roman" w:hAnsi="Times New Roman" w:cs="Times New Roman"/>
          <w:color w:val="A6A6A6" w:themeColor="background1" w:themeShade="A6"/>
          <w:sz w:val="24"/>
          <w:lang w:val="en-US"/>
        </w:rPr>
        <w:t>Volume(</w:t>
      </w:r>
      <w:proofErr w:type="gramEnd"/>
      <w:r w:rsidR="004159CA" w:rsidRPr="00385674">
        <w:rPr>
          <w:rFonts w:ascii="Times New Roman" w:hAnsi="Times New Roman" w:cs="Times New Roman"/>
          <w:color w:val="A6A6A6" w:themeColor="background1" w:themeShade="A6"/>
          <w:sz w:val="24"/>
          <w:lang w:val="en-US"/>
        </w:rPr>
        <w:t>Number)</w:t>
      </w:r>
      <w:r w:rsidRPr="00385674">
        <w:rPr>
          <w:rFonts w:ascii="Times New Roman" w:hAnsi="Times New Roman" w:cs="Times New Roman"/>
          <w:color w:val="A6A6A6" w:themeColor="background1" w:themeShade="A6"/>
          <w:sz w:val="24"/>
          <w:lang w:val="en-US"/>
        </w:rPr>
        <w:t xml:space="preserve">:pages. </w:t>
      </w:r>
      <w:r w:rsidRPr="005827C3">
        <w:rPr>
          <w:rFonts w:ascii="Times New Roman" w:hAnsi="Times New Roman" w:cs="Times New Roman"/>
          <w:color w:val="A6A6A6" w:themeColor="background1" w:themeShade="A6"/>
          <w:sz w:val="24"/>
          <w:lang w:val="en-US"/>
        </w:rPr>
        <w:t>(In Russ.).</w:t>
      </w:r>
      <w:r w:rsidRPr="00385674">
        <w:rPr>
          <w:rFonts w:ascii="Times New Roman" w:hAnsi="Times New Roman" w:cs="Times New Roman"/>
          <w:color w:val="A6A6A6" w:themeColor="background1" w:themeShade="A6"/>
          <w:sz w:val="24"/>
          <w:lang w:val="en-US"/>
        </w:rPr>
        <w:t xml:space="preserve"> </w:t>
      </w:r>
      <w:hyperlink r:id="rId12" w:history="1">
        <w:r w:rsidRPr="00385674">
          <w:rPr>
            <w:rFonts w:ascii="Times New Roman" w:hAnsi="Times New Roman" w:cs="Times New Roman"/>
            <w:color w:val="A6A6A6" w:themeColor="background1" w:themeShade="A6"/>
            <w:sz w:val="24"/>
            <w:lang w:val="en-US"/>
          </w:rPr>
          <w:t>https://doi.org/</w:t>
        </w:r>
      </w:hyperlink>
      <w:r w:rsidRPr="00385674">
        <w:rPr>
          <w:rFonts w:ascii="Times New Roman" w:hAnsi="Times New Roman" w:cs="Times New Roman"/>
          <w:color w:val="A6A6A6" w:themeColor="background1" w:themeShade="A6"/>
          <w:sz w:val="24"/>
          <w:lang w:val="en-US"/>
        </w:rPr>
        <w:t>....</w:t>
      </w:r>
    </w:p>
    <w:p w14:paraId="70F11E49" w14:textId="1819B50A" w:rsidR="00675E68" w:rsidRPr="0038567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lang w:val="en-US"/>
        </w:rPr>
      </w:pPr>
      <w:r w:rsidRPr="00385674">
        <w:rPr>
          <w:rFonts w:ascii="Times New Roman" w:hAnsi="Times New Roman" w:cs="Times New Roman"/>
          <w:color w:val="A6A6A6" w:themeColor="background1" w:themeShade="A6"/>
          <w:sz w:val="24"/>
          <w:lang w:val="en-US"/>
        </w:rPr>
        <w:t>Familiya IO, Familiya IO … The title of the article. The name of the journal. Year;</w:t>
      </w:r>
      <w:r w:rsidR="00841855">
        <w:rPr>
          <w:rFonts w:ascii="Times New Roman" w:hAnsi="Times New Roman" w:cs="Times New Roman"/>
          <w:color w:val="A6A6A6" w:themeColor="background1" w:themeShade="A6"/>
          <w:sz w:val="24"/>
          <w:lang w:val="en-US"/>
        </w:rPr>
        <w:t xml:space="preserve"> </w:t>
      </w:r>
      <w:r w:rsidR="004159CA" w:rsidRPr="00385674">
        <w:rPr>
          <w:rFonts w:ascii="Times New Roman" w:hAnsi="Times New Roman" w:cs="Times New Roman"/>
          <w:color w:val="A6A6A6" w:themeColor="background1" w:themeShade="A6"/>
          <w:sz w:val="24"/>
          <w:lang w:val="en-US"/>
        </w:rPr>
        <w:t>Volume(Number)</w:t>
      </w:r>
      <w:r w:rsidRPr="00385674">
        <w:rPr>
          <w:rFonts w:ascii="Times New Roman" w:hAnsi="Times New Roman" w:cs="Times New Roman"/>
          <w:color w:val="A6A6A6" w:themeColor="background1" w:themeShade="A6"/>
          <w:sz w:val="24"/>
          <w:lang w:val="en-US"/>
        </w:rPr>
        <w:t>:pages. Available at: https://</w:t>
      </w:r>
      <w:proofErr w:type="gramStart"/>
      <w:r w:rsidRPr="00385674">
        <w:rPr>
          <w:rFonts w:ascii="Times New Roman" w:hAnsi="Times New Roman" w:cs="Times New Roman"/>
          <w:color w:val="A6A6A6" w:themeColor="background1" w:themeShade="A6"/>
          <w:sz w:val="24"/>
          <w:lang w:val="en-US"/>
        </w:rPr>
        <w:t>... .</w:t>
      </w:r>
      <w:proofErr w:type="gramEnd"/>
      <w:r w:rsidRPr="00385674">
        <w:rPr>
          <w:rFonts w:ascii="Times New Roman" w:hAnsi="Times New Roman" w:cs="Times New Roman"/>
          <w:color w:val="A6A6A6" w:themeColor="background1" w:themeShade="A6"/>
          <w:sz w:val="24"/>
          <w:lang w:val="en-US"/>
        </w:rPr>
        <w:t xml:space="preserve"> </w:t>
      </w:r>
      <w:r w:rsidRPr="00385674">
        <w:rPr>
          <w:rFonts w:ascii="Times New Roman" w:hAnsi="Times New Roman" w:cs="Times New Roman"/>
          <w:color w:val="A6A6A6" w:themeColor="background1" w:themeShade="A6"/>
          <w:sz w:val="24"/>
          <w:szCs w:val="24"/>
          <w:lang w:val="en-US"/>
        </w:rPr>
        <w:t>Accessed:</w:t>
      </w:r>
      <w:r w:rsidRPr="00385674">
        <w:rPr>
          <w:rFonts w:ascii="Times New Roman" w:hAnsi="Times New Roman" w:cs="Times New Roman"/>
          <w:color w:val="A6A6A6" w:themeColor="background1" w:themeShade="A6"/>
          <w:sz w:val="24"/>
          <w:lang w:val="en-US"/>
        </w:rPr>
        <w:t xml:space="preserve"> 00.00.0000. </w:t>
      </w:r>
      <w:r w:rsidRPr="005827C3">
        <w:rPr>
          <w:rFonts w:ascii="Times New Roman" w:hAnsi="Times New Roman" w:cs="Times New Roman"/>
          <w:color w:val="A6A6A6" w:themeColor="background1" w:themeShade="A6"/>
          <w:sz w:val="24"/>
          <w:lang w:val="en-US"/>
        </w:rPr>
        <w:t>(In Russ.).</w:t>
      </w:r>
    </w:p>
    <w:p w14:paraId="6D23C4A9" w14:textId="77777777" w:rsidR="00675E68" w:rsidRPr="00D2078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szCs w:val="24"/>
        </w:rPr>
      </w:pPr>
      <w:r w:rsidRPr="00385674">
        <w:rPr>
          <w:rFonts w:ascii="Times New Roman" w:hAnsi="Times New Roman" w:cs="Times New Roman"/>
          <w:color w:val="A6A6A6" w:themeColor="background1" w:themeShade="A6"/>
          <w:sz w:val="24"/>
        </w:rPr>
        <w:t>….</w:t>
      </w:r>
    </w:p>
    <w:p w14:paraId="0C6AEA9B" w14:textId="77777777" w:rsidR="00675E68" w:rsidRPr="00385674" w:rsidRDefault="00675E68" w:rsidP="00295493">
      <w:pPr>
        <w:spacing w:line="240" w:lineRule="auto"/>
        <w:ind w:left="0"/>
        <w:rPr>
          <w:sz w:val="24"/>
        </w:rPr>
      </w:pPr>
    </w:p>
    <w:p w14:paraId="5CDB60C9" w14:textId="1983E0F8" w:rsidR="00385674" w:rsidRPr="00675E68" w:rsidRDefault="00C03399" w:rsidP="00295493">
      <w:pPr>
        <w:spacing w:line="240" w:lineRule="auto"/>
        <w:ind w:left="0"/>
        <w:rPr>
          <w:b/>
          <w:bCs/>
          <w:sz w:val="28"/>
          <w:lang w:val="en-US"/>
        </w:rPr>
      </w:pPr>
      <w:r w:rsidRPr="00385674">
        <w:rPr>
          <w:b/>
          <w:bCs/>
          <w:sz w:val="24"/>
          <w:lang w:val="en-US"/>
        </w:rPr>
        <w:t>References</w:t>
      </w:r>
      <w:r w:rsidR="00675E68">
        <w:rPr>
          <w:b/>
          <w:sz w:val="24"/>
        </w:rPr>
        <w:t xml:space="preserve"> (</w:t>
      </w:r>
      <w:r w:rsidR="00675E68">
        <w:rPr>
          <w:b/>
          <w:sz w:val="24"/>
          <w:lang w:val="en-US"/>
        </w:rPr>
        <w:t>in Russian)</w:t>
      </w:r>
    </w:p>
    <w:p w14:paraId="7534427A" w14:textId="77777777" w:rsidR="007A2664" w:rsidRPr="00385674" w:rsidRDefault="007A2664" w:rsidP="00C03399">
      <w:pPr>
        <w:pStyle w:val="ab"/>
        <w:spacing w:after="0" w:line="240" w:lineRule="auto"/>
        <w:ind w:left="0" w:right="113"/>
        <w:jc w:val="both"/>
        <w:rPr>
          <w:rFonts w:ascii="Times New Roman" w:hAnsi="Times New Roman" w:cs="Times New Roman"/>
          <w:color w:val="A6A6A6" w:themeColor="background1" w:themeShade="A6"/>
          <w:sz w:val="24"/>
        </w:rPr>
      </w:pPr>
      <w:r w:rsidRPr="00385674">
        <w:rPr>
          <w:rFonts w:ascii="Times New Roman" w:hAnsi="Times New Roman" w:cs="Times New Roman"/>
          <w:color w:val="A6A6A6" w:themeColor="background1" w:themeShade="A6"/>
          <w:sz w:val="24"/>
        </w:rPr>
        <w:t>…</w:t>
      </w:r>
    </w:p>
    <w:p w14:paraId="70E7436B" w14:textId="77777777" w:rsidR="007A2664" w:rsidRPr="00385674" w:rsidRDefault="007A2664" w:rsidP="00295493">
      <w:pPr>
        <w:spacing w:line="240" w:lineRule="auto"/>
        <w:ind w:left="0"/>
        <w:rPr>
          <w:sz w:val="24"/>
        </w:rPr>
      </w:pP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D20784" w:rsidRPr="00486940" w14:paraId="3B7082A6" w14:textId="77777777" w:rsidTr="00D20784">
        <w:trPr>
          <w:trHeight w:val="2633"/>
        </w:trPr>
        <w:tc>
          <w:tcPr>
            <w:tcW w:w="10054" w:type="dxa"/>
          </w:tcPr>
          <w:p w14:paraId="6A3DDE8F" w14:textId="796DD038" w:rsidR="00D20784" w:rsidRPr="00151E59" w:rsidRDefault="0089346C" w:rsidP="00295493">
            <w:pPr>
              <w:spacing w:line="240" w:lineRule="auto"/>
              <w:ind w:left="0"/>
              <w:rPr>
                <w:b/>
                <w:bCs/>
                <w:color w:val="FF0000"/>
                <w:sz w:val="24"/>
                <w:lang w:val="en-US"/>
              </w:rPr>
            </w:pPr>
            <w:r w:rsidRPr="00151E59">
              <w:rPr>
                <w:b/>
                <w:bCs/>
                <w:color w:val="FF0000"/>
                <w:sz w:val="24"/>
                <w:lang w:val="en-US"/>
              </w:rPr>
              <w:lastRenderedPageBreak/>
              <w:t>IMPORTANT!</w:t>
            </w:r>
          </w:p>
          <w:p w14:paraId="18946CA2" w14:textId="77777777"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i/>
                <w:iCs/>
                <w:sz w:val="24"/>
                <w:lang w:val="en-US"/>
              </w:rPr>
            </w:pPr>
            <w:r w:rsidRPr="00151E59">
              <w:rPr>
                <w:rFonts w:ascii="Times New Roman" w:hAnsi="Times New Roman" w:cs="Times New Roman"/>
                <w:i/>
                <w:iCs/>
                <w:sz w:val="24"/>
                <w:lang w:val="en-US"/>
              </w:rPr>
              <w:t xml:space="preserve">Bibliographic references in the text of the article should be placed in square brackets. </w:t>
            </w:r>
          </w:p>
          <w:p w14:paraId="6413AB55" w14:textId="58663DD0"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i/>
                <w:iCs/>
                <w:sz w:val="24"/>
                <w:lang w:val="en-US"/>
              </w:rPr>
            </w:pPr>
            <w:r w:rsidRPr="00151E59">
              <w:rPr>
                <w:rFonts w:ascii="Times New Roman" w:hAnsi="Times New Roman" w:cs="Times New Roman"/>
                <w:i/>
                <w:iCs/>
                <w:sz w:val="24"/>
                <w:lang w:val="en-US"/>
              </w:rPr>
              <w:t xml:space="preserve">Bibliographic references in the list should be numbered and arranged </w:t>
            </w:r>
            <w:r w:rsidRPr="00151E59">
              <w:rPr>
                <w:rFonts w:ascii="Times New Roman" w:hAnsi="Times New Roman" w:cs="Times New Roman"/>
                <w:i/>
                <w:iCs/>
                <w:sz w:val="24"/>
                <w:u w:val="single"/>
                <w:lang w:val="en-US"/>
              </w:rPr>
              <w:t>in the order of citation of sources in the text of the article.</w:t>
            </w:r>
          </w:p>
          <w:p w14:paraId="778963B3" w14:textId="4AA185B8"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b/>
                <w:i/>
                <w:iCs/>
                <w:sz w:val="24"/>
                <w:lang w:val="en-US"/>
              </w:rPr>
            </w:pPr>
            <w:r w:rsidRPr="00151E59">
              <w:rPr>
                <w:rFonts w:ascii="Times New Roman" w:hAnsi="Times New Roman" w:cs="Times New Roman"/>
                <w:i/>
                <w:iCs/>
                <w:sz w:val="24"/>
                <w:lang w:val="en-US"/>
              </w:rPr>
              <w:t xml:space="preserve"> For the category "Original article" it is allowed to cite </w:t>
            </w:r>
            <w:r w:rsidRPr="00151E59">
              <w:rPr>
                <w:rFonts w:ascii="Times New Roman" w:hAnsi="Times New Roman" w:cs="Times New Roman"/>
                <w:b/>
                <w:i/>
                <w:iCs/>
                <w:sz w:val="24"/>
                <w:lang w:val="en-US"/>
              </w:rPr>
              <w:t>no more than 30 sources.</w:t>
            </w:r>
          </w:p>
          <w:p w14:paraId="6F39A445" w14:textId="77777777" w:rsidR="00151E59" w:rsidRPr="00151E59" w:rsidRDefault="0089346C" w:rsidP="00151E59">
            <w:pPr>
              <w:pStyle w:val="ab"/>
              <w:numPr>
                <w:ilvl w:val="0"/>
                <w:numId w:val="24"/>
              </w:numPr>
              <w:spacing w:after="0" w:line="240" w:lineRule="auto"/>
              <w:ind w:left="0" w:right="113" w:firstLine="0"/>
              <w:jc w:val="both"/>
              <w:rPr>
                <w:rFonts w:ascii="Times New Roman" w:hAnsi="Times New Roman" w:cs="Times New Roman"/>
                <w:bCs/>
                <w:i/>
                <w:color w:val="FF0000"/>
                <w:sz w:val="24"/>
                <w:lang w:val="en-US"/>
              </w:rPr>
            </w:pPr>
            <w:r w:rsidRPr="00151E59">
              <w:rPr>
                <w:rFonts w:ascii="Times New Roman" w:hAnsi="Times New Roman" w:cs="Times New Roman"/>
                <w:bCs/>
                <w:i/>
                <w:sz w:val="24"/>
                <w:lang w:val="en-US"/>
              </w:rPr>
              <w:t xml:space="preserve"> The bibliography should be designed in accordance with the </w:t>
            </w:r>
            <w:r w:rsidRPr="00151E59">
              <w:rPr>
                <w:rFonts w:ascii="Times New Roman" w:hAnsi="Times New Roman" w:cs="Times New Roman"/>
                <w:i/>
                <w:iCs/>
                <w:sz w:val="24"/>
                <w:lang w:val="en-US"/>
              </w:rPr>
              <w:t> </w:t>
            </w:r>
            <w:hyperlink r:id="rId13" w:history="1">
              <w:r w:rsidRPr="00151E59">
                <w:rPr>
                  <w:rStyle w:val="a7"/>
                  <w:rFonts w:ascii="Times New Roman" w:hAnsi="Times New Roman" w:cs="Times New Roman"/>
                  <w:i/>
                  <w:iCs/>
                  <w:sz w:val="24"/>
                  <w:lang w:val="en-US"/>
                </w:rPr>
                <w:t>National Library of Medicine (NLM).</w:t>
              </w:r>
            </w:hyperlink>
            <w:r w:rsidRPr="00151E59">
              <w:rPr>
                <w:rFonts w:ascii="Times New Roman" w:hAnsi="Times New Roman" w:cs="Times New Roman"/>
                <w:i/>
                <w:iCs/>
                <w:sz w:val="24"/>
                <w:lang w:val="en-US"/>
              </w:rPr>
              <w:t xml:space="preserve"> </w:t>
            </w:r>
            <w:r w:rsidRPr="00151E59">
              <w:rPr>
                <w:rFonts w:ascii="Times New Roman" w:hAnsi="Times New Roman" w:cs="Times New Roman"/>
                <w:bCs/>
                <w:i/>
                <w:sz w:val="24"/>
                <w:lang w:val="en-US"/>
              </w:rPr>
              <w:t>standard.</w:t>
            </w:r>
          </w:p>
          <w:p w14:paraId="198C6E4F" w14:textId="728C8F01" w:rsidR="00D20784" w:rsidRPr="00151E59" w:rsidRDefault="0089346C" w:rsidP="00151E59">
            <w:pPr>
              <w:pStyle w:val="ab"/>
              <w:numPr>
                <w:ilvl w:val="0"/>
                <w:numId w:val="24"/>
              </w:numPr>
              <w:spacing w:after="0" w:line="240" w:lineRule="auto"/>
              <w:ind w:left="0" w:right="113" w:firstLine="0"/>
              <w:jc w:val="both"/>
              <w:rPr>
                <w:rFonts w:ascii="Times New Roman" w:hAnsi="Times New Roman" w:cs="Times New Roman"/>
                <w:bCs/>
                <w:i/>
                <w:color w:val="FF0000"/>
                <w:sz w:val="24"/>
                <w:lang w:val="en-US"/>
              </w:rPr>
            </w:pPr>
            <w:r w:rsidRPr="00151E59">
              <w:rPr>
                <w:rFonts w:ascii="Times New Roman" w:hAnsi="Times New Roman" w:cs="Times New Roman"/>
                <w:bCs/>
                <w:i/>
                <w:color w:val="000000" w:themeColor="text1"/>
                <w:sz w:val="24"/>
                <w:lang w:val="en-US"/>
              </w:rPr>
              <w:t>D</w:t>
            </w:r>
            <w:r w:rsidR="00151E59" w:rsidRPr="00151E59">
              <w:rPr>
                <w:rFonts w:ascii="Times New Roman" w:hAnsi="Times New Roman" w:cs="Times New Roman"/>
                <w:bCs/>
                <w:i/>
                <w:color w:val="000000" w:themeColor="text1"/>
                <w:sz w:val="24"/>
                <w:lang w:val="en-US"/>
              </w:rPr>
              <w:t>OI</w:t>
            </w:r>
            <w:r w:rsidRPr="00151E59">
              <w:rPr>
                <w:rFonts w:ascii="Times New Roman" w:hAnsi="Times New Roman" w:cs="Times New Roman"/>
                <w:bCs/>
                <w:i/>
                <w:color w:val="000000" w:themeColor="text1"/>
                <w:sz w:val="24"/>
                <w:lang w:val="en-US"/>
              </w:rPr>
              <w:t xml:space="preserve"> or URL must be specified</w:t>
            </w:r>
          </w:p>
        </w:tc>
      </w:tr>
    </w:tbl>
    <w:p w14:paraId="713BBBFE" w14:textId="77777777" w:rsidR="003D4C2E" w:rsidRPr="0089346C" w:rsidRDefault="003D4C2E" w:rsidP="00295493">
      <w:pPr>
        <w:spacing w:line="240" w:lineRule="auto"/>
        <w:ind w:left="0"/>
        <w:rPr>
          <w:b/>
          <w:bCs/>
          <w:color w:val="A6A6A6" w:themeColor="background1" w:themeShade="A6"/>
          <w:sz w:val="24"/>
          <w:lang w:val="en-US"/>
        </w:rPr>
      </w:pPr>
      <w:bookmarkStart w:id="6" w:name="_Hlk45970230"/>
    </w:p>
    <w:p w14:paraId="14428ACD" w14:textId="307D4DAF" w:rsidR="00A37787" w:rsidRPr="00A37787" w:rsidRDefault="00A37787" w:rsidP="00A37787">
      <w:pPr>
        <w:spacing w:line="240" w:lineRule="auto"/>
        <w:ind w:left="0"/>
        <w:rPr>
          <w:sz w:val="24"/>
          <w:lang w:val="en-US"/>
        </w:rPr>
      </w:pPr>
      <w:bookmarkStart w:id="7" w:name="_Hlk76107951"/>
      <w:bookmarkEnd w:id="6"/>
      <w:r w:rsidRPr="00A37787">
        <w:rPr>
          <w:b/>
          <w:bCs/>
          <w:sz w:val="24"/>
          <w:lang w:val="en-US"/>
        </w:rPr>
        <w:t>Information about the author(s):</w:t>
      </w:r>
    </w:p>
    <w:p w14:paraId="57D39A76" w14:textId="77777777" w:rsidR="00A37787" w:rsidRPr="00A37787" w:rsidRDefault="00A37787" w:rsidP="00A37787">
      <w:pPr>
        <w:spacing w:line="240" w:lineRule="auto"/>
        <w:ind w:left="0"/>
        <w:rPr>
          <w:sz w:val="24"/>
          <w:lang w:val="en-US"/>
        </w:rPr>
      </w:pP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6BD97F59" w14:textId="765A28E4" w:rsidR="00A37787" w:rsidRDefault="00A37787" w:rsidP="00A37787">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7BDFA1F2" w14:textId="77777777" w:rsidR="00A37787" w:rsidRPr="00A37787" w:rsidRDefault="00A37787" w:rsidP="00A37787">
      <w:pPr>
        <w:spacing w:line="240" w:lineRule="auto"/>
        <w:ind w:left="0"/>
        <w:rPr>
          <w:sz w:val="24"/>
          <w:lang w:val="en-US"/>
        </w:rPr>
      </w:pPr>
    </w:p>
    <w:p w14:paraId="11F77B69" w14:textId="77777777" w:rsidR="00A37787" w:rsidRPr="00C03399" w:rsidRDefault="00A37787" w:rsidP="00A37787">
      <w:pPr>
        <w:spacing w:line="240" w:lineRule="auto"/>
        <w:ind w:left="0"/>
        <w:rPr>
          <w:color w:val="A6A6A6" w:themeColor="background1" w:themeShade="A6"/>
          <w:sz w:val="24"/>
          <w:lang w:val="en-US"/>
        </w:rPr>
      </w:pPr>
      <w:r w:rsidRPr="00C03399">
        <w:rPr>
          <w:i/>
          <w:iCs/>
          <w:color w:val="A6A6A6" w:themeColor="background1" w:themeShade="A6"/>
          <w:sz w:val="24"/>
          <w:lang w:val="en-US"/>
        </w:rPr>
        <w:t>Example:</w:t>
      </w:r>
    </w:p>
    <w:p w14:paraId="7AE1EF7A" w14:textId="77777777" w:rsidR="00DD1382" w:rsidRPr="00C63718" w:rsidRDefault="00DD1382" w:rsidP="00DD1382">
      <w:pPr>
        <w:spacing w:line="240" w:lineRule="auto"/>
        <w:ind w:left="0"/>
        <w:rPr>
          <w:b/>
          <w:color w:val="A6A6A6" w:themeColor="background1" w:themeShade="A6"/>
          <w:sz w:val="24"/>
          <w:lang w:val="en-US"/>
        </w:rPr>
      </w:pPr>
      <w:r w:rsidRPr="00C63718">
        <w:rPr>
          <w:b/>
          <w:i/>
          <w:iCs/>
          <w:color w:val="A6A6A6" w:themeColor="background1" w:themeShade="A6"/>
          <w:sz w:val="24"/>
          <w:lang w:val="en-US"/>
        </w:rPr>
        <w:t>Information about the authors (in English):</w:t>
      </w:r>
    </w:p>
    <w:p w14:paraId="48AD1228" w14:textId="77777777" w:rsidR="00DD1382" w:rsidRPr="00C63718" w:rsidRDefault="00DD1382" w:rsidP="00DD1382">
      <w:pPr>
        <w:spacing w:line="240" w:lineRule="auto"/>
        <w:ind w:left="0"/>
        <w:rPr>
          <w:i/>
          <w:iCs/>
          <w:color w:val="A6A6A6" w:themeColor="background1" w:themeShade="A6"/>
          <w:sz w:val="24"/>
          <w:lang w:val="en-US"/>
        </w:rPr>
      </w:pPr>
      <w:r w:rsidRPr="00C63718">
        <w:rPr>
          <w:i/>
          <w:iCs/>
          <w:color w:val="A6A6A6" w:themeColor="background1" w:themeShade="A6"/>
          <w:sz w:val="24"/>
          <w:lang w:val="en-US"/>
        </w:rPr>
        <w:t>Full name</w:t>
      </w:r>
      <w:r w:rsidRPr="00C63718">
        <w:rPr>
          <w:i/>
          <w:iCs/>
          <w:color w:val="A6A6A6" w:themeColor="background1" w:themeShade="A6"/>
          <w:sz w:val="24"/>
          <w:lang w:val="en-US"/>
        </w:rPr>
        <w:sym w:font="Wingdings" w:char="F02A"/>
      </w:r>
      <w:r w:rsidRPr="00C63718">
        <w:rPr>
          <w:i/>
          <w:iCs/>
          <w:color w:val="A6A6A6" w:themeColor="background1" w:themeShade="A6"/>
          <w:sz w:val="24"/>
          <w:lang w:val="en-US"/>
        </w:rPr>
        <w:t xml:space="preserve"> (fully!) – academic degree, academic title, position, place of work, city, country. ORCID: 0000-0000-0000-0000, SPIN: 0000-0000, Author ID: 000000, ResearcherID: A-0000-0000, Scopus Author ID: 00000000000</w:t>
      </w:r>
    </w:p>
    <w:p w14:paraId="329E65AB" w14:textId="77777777" w:rsidR="00DD1382" w:rsidRPr="00C63718" w:rsidRDefault="00DD1382" w:rsidP="00DD1382">
      <w:pPr>
        <w:spacing w:line="240" w:lineRule="auto"/>
        <w:ind w:left="0"/>
        <w:rPr>
          <w:color w:val="A6A6A6" w:themeColor="background1" w:themeShade="A6"/>
          <w:sz w:val="24"/>
          <w:lang w:val="en-US"/>
        </w:rPr>
      </w:pPr>
    </w:p>
    <w:p w14:paraId="01AF227F" w14:textId="77777777" w:rsidR="00DD1382" w:rsidRPr="00C63718" w:rsidRDefault="00DD1382" w:rsidP="00DD1382">
      <w:pPr>
        <w:spacing w:line="240" w:lineRule="auto"/>
        <w:ind w:left="0"/>
        <w:rPr>
          <w:b/>
          <w:color w:val="A6A6A6" w:themeColor="background1" w:themeShade="A6"/>
          <w:sz w:val="24"/>
          <w:lang w:val="en-US"/>
        </w:rPr>
      </w:pPr>
      <w:r w:rsidRPr="00C63718">
        <w:rPr>
          <w:b/>
          <w:i/>
          <w:iCs/>
          <w:color w:val="A6A6A6" w:themeColor="background1" w:themeShade="A6"/>
          <w:sz w:val="24"/>
          <w:lang w:val="en-US"/>
        </w:rPr>
        <w:t>Information about the authors (in Russian):</w:t>
      </w:r>
    </w:p>
    <w:p w14:paraId="36CB1FA7" w14:textId="77777777" w:rsidR="00DD1382" w:rsidRPr="00C63718" w:rsidRDefault="00DD1382" w:rsidP="00DD1382">
      <w:pPr>
        <w:spacing w:line="240" w:lineRule="auto"/>
        <w:ind w:left="0"/>
        <w:rPr>
          <w:color w:val="A6A6A6" w:themeColor="background1" w:themeShade="A6"/>
          <w:sz w:val="24"/>
          <w:lang w:val="en-US"/>
        </w:rPr>
      </w:pPr>
      <w:r w:rsidRPr="00C63718">
        <w:rPr>
          <w:color w:val="A6A6A6" w:themeColor="background1" w:themeShade="A6"/>
          <w:sz w:val="24"/>
          <w:lang w:val="en-US"/>
        </w:rPr>
        <w:t>……</w:t>
      </w:r>
    </w:p>
    <w:p w14:paraId="7D4E0048" w14:textId="77777777" w:rsidR="004E7A2E" w:rsidRPr="003C0AE6" w:rsidRDefault="004E7A2E" w:rsidP="00295493">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623AF" w:rsidRPr="00486940" w14:paraId="0DC40507" w14:textId="77777777" w:rsidTr="007623AF">
        <w:tc>
          <w:tcPr>
            <w:tcW w:w="9911" w:type="dxa"/>
          </w:tcPr>
          <w:bookmarkEnd w:id="7"/>
          <w:p w14:paraId="69D8F159" w14:textId="2BE2A6BC" w:rsidR="007623AF" w:rsidRPr="0089346C" w:rsidRDefault="0089346C" w:rsidP="0089346C">
            <w:pPr>
              <w:spacing w:line="240" w:lineRule="auto"/>
              <w:ind w:left="0"/>
              <w:rPr>
                <w:sz w:val="24"/>
                <w:lang w:val="en-US"/>
              </w:rPr>
            </w:pPr>
            <w:r w:rsidRPr="0089346C">
              <w:rPr>
                <w:b/>
                <w:bCs/>
                <w:color w:val="FF0000"/>
                <w:sz w:val="24"/>
                <w:lang w:val="en-US"/>
              </w:rPr>
              <w:t>IMPORTANT</w:t>
            </w:r>
            <w:r w:rsidRPr="00B208C2">
              <w:rPr>
                <w:b/>
                <w:bCs/>
                <w:color w:val="FF0000"/>
                <w:sz w:val="24"/>
                <w:lang w:val="en-US"/>
              </w:rPr>
              <w:t xml:space="preserve">! </w:t>
            </w: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33D84EF5" w14:textId="77777777" w:rsidR="0089346C" w:rsidRDefault="0089346C" w:rsidP="0089346C">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58CEBA0A" w14:textId="403CB1E2" w:rsidR="007623AF" w:rsidRPr="0089346C" w:rsidRDefault="0089346C" w:rsidP="00295493">
            <w:pPr>
              <w:spacing w:line="240" w:lineRule="auto"/>
              <w:ind w:left="0"/>
              <w:rPr>
                <w:sz w:val="24"/>
                <w:lang w:val="en-US"/>
              </w:rPr>
            </w:pPr>
            <w:r>
              <w:rPr>
                <w:sz w:val="24"/>
                <w:lang w:val="en-US"/>
              </w:rPr>
              <w:t>T</w:t>
            </w:r>
            <w:r w:rsidRPr="0089346C">
              <w:rPr>
                <w:sz w:val="24"/>
                <w:lang w:val="en-US"/>
              </w:rPr>
              <w:t>he e-mail address of all authors</w:t>
            </w:r>
            <w:r>
              <w:rPr>
                <w:sz w:val="24"/>
                <w:lang w:val="en-US"/>
              </w:rPr>
              <w:t xml:space="preserve"> should be specified</w:t>
            </w:r>
            <w:r w:rsidRPr="0089346C">
              <w:rPr>
                <w:sz w:val="24"/>
                <w:lang w:val="en-US"/>
              </w:rPr>
              <w:t xml:space="preserve"> for mailing-notifications about the publication of the article.</w:t>
            </w:r>
          </w:p>
        </w:tc>
      </w:tr>
    </w:tbl>
    <w:p w14:paraId="7C6A5CE7" w14:textId="77777777" w:rsidR="00675E68" w:rsidRPr="0089346C" w:rsidRDefault="00675E68" w:rsidP="00675E68">
      <w:pPr>
        <w:spacing w:line="240" w:lineRule="auto"/>
        <w:ind w:left="0"/>
        <w:rPr>
          <w:sz w:val="24"/>
          <w:lang w:val="en-US"/>
        </w:rPr>
      </w:pPr>
    </w:p>
    <w:p w14:paraId="0C3DDDD7" w14:textId="77777777" w:rsidR="00055849" w:rsidRPr="006E2424" w:rsidRDefault="00055849" w:rsidP="00055849">
      <w:pPr>
        <w:spacing w:line="240" w:lineRule="auto"/>
        <w:ind w:left="0"/>
        <w:rPr>
          <w:b/>
          <w:sz w:val="23"/>
          <w:szCs w:val="23"/>
          <w:lang w:val="en-US"/>
        </w:rPr>
      </w:pPr>
      <w:r w:rsidRPr="006E2424">
        <w:rPr>
          <w:b/>
          <w:i/>
          <w:iCs/>
          <w:sz w:val="23"/>
          <w:szCs w:val="23"/>
          <w:lang w:val="en-US"/>
        </w:rPr>
        <w:t>Contribution of the authors</w:t>
      </w:r>
    </w:p>
    <w:p w14:paraId="3C7447FD" w14:textId="3FCD10F4" w:rsidR="00055849" w:rsidRPr="00732E4F" w:rsidRDefault="00055849" w:rsidP="00055849">
      <w:pPr>
        <w:spacing w:line="240" w:lineRule="auto"/>
        <w:ind w:left="0"/>
        <w:rPr>
          <w:sz w:val="23"/>
          <w:szCs w:val="23"/>
          <w:lang w:val="en-US"/>
        </w:rPr>
      </w:pPr>
      <w:r w:rsidRPr="00055849">
        <w:rPr>
          <w:sz w:val="23"/>
          <w:szCs w:val="23"/>
          <w:lang w:val="en-US"/>
        </w:rPr>
        <w:t>Personal contribution to the writing of the article should be briefly described after the surname and initials of the author (idea, collection of material, processing of material, writing an article, scientific editing of the text, etc.).</w:t>
      </w:r>
    </w:p>
    <w:p w14:paraId="3910498A" w14:textId="77777777" w:rsidR="000810B1" w:rsidRPr="00055849" w:rsidRDefault="000810B1" w:rsidP="00055849">
      <w:pPr>
        <w:spacing w:line="240" w:lineRule="auto"/>
        <w:ind w:left="0"/>
        <w:rPr>
          <w:sz w:val="23"/>
          <w:szCs w:val="23"/>
          <w:lang w:val="en-US"/>
        </w:rPr>
      </w:pPr>
    </w:p>
    <w:p w14:paraId="53FA884E" w14:textId="77777777" w:rsidR="00055849" w:rsidRPr="00055849" w:rsidRDefault="00055849" w:rsidP="00055849">
      <w:pPr>
        <w:spacing w:line="240" w:lineRule="auto"/>
        <w:ind w:left="0"/>
        <w:rPr>
          <w:sz w:val="23"/>
          <w:szCs w:val="23"/>
          <w:lang w:val="en-US"/>
        </w:rPr>
      </w:pPr>
      <w:r w:rsidRPr="00055849">
        <w:rPr>
          <w:i/>
          <w:iCs/>
          <w:sz w:val="23"/>
          <w:szCs w:val="23"/>
          <w:lang w:val="en-US"/>
        </w:rPr>
        <w:t>Example:</w:t>
      </w:r>
    </w:p>
    <w:p w14:paraId="4D4BF88B" w14:textId="39FA33D8" w:rsidR="00055849" w:rsidRPr="000810B1" w:rsidRDefault="006E2424" w:rsidP="00055849">
      <w:pPr>
        <w:spacing w:line="240" w:lineRule="auto"/>
        <w:ind w:left="0"/>
        <w:rPr>
          <w:b/>
          <w:sz w:val="23"/>
          <w:szCs w:val="23"/>
          <w:lang w:val="en-US"/>
        </w:rPr>
      </w:pPr>
      <w:r w:rsidRPr="006E2424">
        <w:rPr>
          <w:b/>
          <w:i/>
          <w:iCs/>
          <w:sz w:val="23"/>
          <w:szCs w:val="23"/>
          <w:lang w:val="en-US"/>
        </w:rPr>
        <w:t>Contribution of the authors</w:t>
      </w:r>
      <w:r w:rsidR="000810B1" w:rsidRPr="000810B1">
        <w:rPr>
          <w:b/>
          <w:i/>
          <w:iCs/>
          <w:sz w:val="23"/>
          <w:szCs w:val="23"/>
          <w:lang w:val="en-US"/>
        </w:rPr>
        <w:t> (in English)</w:t>
      </w:r>
      <w:r w:rsidR="00055849" w:rsidRPr="000810B1">
        <w:rPr>
          <w:b/>
          <w:i/>
          <w:iCs/>
          <w:sz w:val="23"/>
          <w:szCs w:val="23"/>
          <w:lang w:val="en-US"/>
        </w:rPr>
        <w:t>:</w:t>
      </w:r>
    </w:p>
    <w:p w14:paraId="22FF7711" w14:textId="76A96317" w:rsidR="00DD1382" w:rsidRPr="00C63718" w:rsidRDefault="00DD1382" w:rsidP="00DD1382">
      <w:pPr>
        <w:spacing w:line="240" w:lineRule="auto"/>
        <w:ind w:left="0"/>
        <w:rPr>
          <w:i/>
          <w:iCs/>
          <w:color w:val="A6A6A6" w:themeColor="background1" w:themeShade="A6"/>
          <w:sz w:val="24"/>
          <w:lang w:val="en-US"/>
        </w:rPr>
      </w:pPr>
      <w:r w:rsidRPr="00C63718">
        <w:rPr>
          <w:i/>
          <w:iCs/>
          <w:color w:val="A6A6A6" w:themeColor="background1" w:themeShade="A6"/>
          <w:sz w:val="24"/>
          <w:lang w:val="en-US"/>
        </w:rPr>
        <w:t>Artemyeva S.</w:t>
      </w:r>
      <w:r w:rsidR="00486940" w:rsidRPr="00486940">
        <w:rPr>
          <w:i/>
          <w:iCs/>
          <w:color w:val="A6A6A6" w:themeColor="background1" w:themeShade="A6"/>
          <w:sz w:val="24"/>
          <w:lang w:val="en-US"/>
        </w:rPr>
        <w:t xml:space="preserve"> </w:t>
      </w:r>
      <w:r w:rsidRPr="00C63718">
        <w:rPr>
          <w:i/>
          <w:iCs/>
          <w:color w:val="A6A6A6" w:themeColor="background1" w:themeShade="A6"/>
          <w:sz w:val="24"/>
          <w:lang w:val="en-US"/>
        </w:rPr>
        <w:t>S. – scientific management; research concept; methodology development; participation in development of curricula and their implementation; writing the draft; final conclusions.</w:t>
      </w:r>
    </w:p>
    <w:p w14:paraId="3D878F8F" w14:textId="5B4B5686" w:rsidR="00DD1382" w:rsidRPr="00C63718" w:rsidRDefault="00DD1382" w:rsidP="00DD1382">
      <w:pPr>
        <w:spacing w:line="240" w:lineRule="auto"/>
        <w:ind w:left="0"/>
        <w:rPr>
          <w:i/>
          <w:iCs/>
          <w:color w:val="A6A6A6" w:themeColor="background1" w:themeShade="A6"/>
          <w:sz w:val="24"/>
          <w:lang w:val="en-US"/>
        </w:rPr>
      </w:pPr>
      <w:r w:rsidRPr="00C63718">
        <w:rPr>
          <w:i/>
          <w:iCs/>
          <w:color w:val="A6A6A6" w:themeColor="background1" w:themeShade="A6"/>
          <w:sz w:val="24"/>
          <w:lang w:val="en-US"/>
        </w:rPr>
        <w:t>Mitrokhin V.</w:t>
      </w:r>
      <w:r w:rsidR="00486940" w:rsidRPr="00486940">
        <w:rPr>
          <w:i/>
          <w:iCs/>
          <w:color w:val="A6A6A6" w:themeColor="background1" w:themeShade="A6"/>
          <w:sz w:val="24"/>
          <w:lang w:val="en-US"/>
        </w:rPr>
        <w:t xml:space="preserve"> </w:t>
      </w:r>
      <w:bookmarkStart w:id="8" w:name="_GoBack"/>
      <w:bookmarkEnd w:id="8"/>
      <w:r w:rsidRPr="00C63718">
        <w:rPr>
          <w:i/>
          <w:iCs/>
          <w:color w:val="A6A6A6" w:themeColor="background1" w:themeShade="A6"/>
          <w:sz w:val="24"/>
          <w:lang w:val="en-US"/>
        </w:rPr>
        <w:t>V. – participation in development of curricula and their implementation; follow-on revision of the text; final conclusions.</w:t>
      </w:r>
    </w:p>
    <w:p w14:paraId="27AE29D1" w14:textId="77777777" w:rsidR="00A50249" w:rsidRPr="00055849" w:rsidRDefault="00A50249" w:rsidP="00055849">
      <w:pPr>
        <w:spacing w:line="240" w:lineRule="auto"/>
        <w:ind w:left="0"/>
        <w:rPr>
          <w:sz w:val="23"/>
          <w:szCs w:val="23"/>
          <w:lang w:val="en-US"/>
        </w:rPr>
      </w:pPr>
    </w:p>
    <w:p w14:paraId="7D49BFDC" w14:textId="7A3CD363" w:rsidR="00055849" w:rsidRPr="000810B1" w:rsidRDefault="006E2424" w:rsidP="00055849">
      <w:pPr>
        <w:spacing w:line="240" w:lineRule="auto"/>
        <w:ind w:left="0"/>
        <w:rPr>
          <w:b/>
          <w:sz w:val="23"/>
          <w:szCs w:val="23"/>
          <w:lang w:val="en-US"/>
        </w:rPr>
      </w:pPr>
      <w:r w:rsidRPr="006E2424">
        <w:rPr>
          <w:b/>
          <w:i/>
          <w:iCs/>
          <w:sz w:val="23"/>
          <w:szCs w:val="23"/>
          <w:lang w:val="en-US"/>
        </w:rPr>
        <w:t>Contribution of the authors</w:t>
      </w:r>
      <w:r w:rsidR="000810B1" w:rsidRPr="000810B1">
        <w:rPr>
          <w:b/>
          <w:i/>
          <w:iCs/>
          <w:sz w:val="23"/>
          <w:szCs w:val="23"/>
          <w:lang w:val="en-US"/>
        </w:rPr>
        <w:t> (in Russian)</w:t>
      </w:r>
      <w:r w:rsidR="00055849" w:rsidRPr="000810B1">
        <w:rPr>
          <w:b/>
          <w:i/>
          <w:iCs/>
          <w:sz w:val="23"/>
          <w:szCs w:val="23"/>
          <w:lang w:val="en-US"/>
        </w:rPr>
        <w:t>:</w:t>
      </w:r>
    </w:p>
    <w:p w14:paraId="1152628C" w14:textId="40E2185C" w:rsidR="00055849" w:rsidRDefault="00055849" w:rsidP="00055849">
      <w:pPr>
        <w:spacing w:line="240" w:lineRule="auto"/>
        <w:ind w:left="0"/>
        <w:rPr>
          <w:sz w:val="23"/>
          <w:szCs w:val="23"/>
          <w:lang w:val="en-US"/>
        </w:rPr>
      </w:pPr>
      <w:r w:rsidRPr="00055849">
        <w:rPr>
          <w:sz w:val="23"/>
          <w:szCs w:val="23"/>
          <w:lang w:val="en-US"/>
        </w:rPr>
        <w:t>……</w:t>
      </w:r>
    </w:p>
    <w:p w14:paraId="3CCD6A79" w14:textId="77777777" w:rsidR="000810B1" w:rsidRPr="00055849" w:rsidRDefault="000810B1" w:rsidP="00055849">
      <w:pPr>
        <w:spacing w:line="240" w:lineRule="auto"/>
        <w:ind w:left="0"/>
        <w:rPr>
          <w:sz w:val="23"/>
          <w:szCs w:val="23"/>
          <w:lang w:val="en-US"/>
        </w:rPr>
      </w:pPr>
    </w:p>
    <w:p w14:paraId="209B3FA5" w14:textId="77777777" w:rsidR="00055849" w:rsidRPr="00055849" w:rsidRDefault="00055849" w:rsidP="00055849">
      <w:pPr>
        <w:spacing w:line="240" w:lineRule="auto"/>
        <w:ind w:left="0"/>
        <w:rPr>
          <w:sz w:val="23"/>
          <w:szCs w:val="23"/>
          <w:lang w:val="en-US"/>
        </w:rPr>
      </w:pPr>
      <w:r w:rsidRPr="00055849">
        <w:rPr>
          <w:sz w:val="23"/>
          <w:szCs w:val="23"/>
          <w:lang w:val="en-US"/>
        </w:rPr>
        <w:t>The list of authors does not include people who are not the authors of the article. The names of people who are not authors, but have provided other support, are indicated in the "Gratitude" section.</w:t>
      </w:r>
    </w:p>
    <w:p w14:paraId="52F329F0" w14:textId="77777777" w:rsidR="00134DD3" w:rsidRPr="00385674" w:rsidRDefault="00134DD3" w:rsidP="004E7A2E">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11A71" w:rsidRPr="00675E68" w14:paraId="4298B6F4" w14:textId="77777777" w:rsidTr="00711A71">
        <w:tc>
          <w:tcPr>
            <w:tcW w:w="9911" w:type="dxa"/>
          </w:tcPr>
          <w:p w14:paraId="02F0D0A1" w14:textId="6C490B00" w:rsidR="0089346C" w:rsidRPr="0089346C" w:rsidRDefault="0089346C" w:rsidP="00295493">
            <w:pPr>
              <w:spacing w:line="240" w:lineRule="auto"/>
              <w:ind w:left="0"/>
              <w:rPr>
                <w:sz w:val="23"/>
                <w:szCs w:val="23"/>
                <w:lang w:val="en-US"/>
              </w:rPr>
            </w:pPr>
            <w:r w:rsidRPr="0089346C">
              <w:rPr>
                <w:b/>
                <w:bCs/>
                <w:color w:val="FF0000"/>
                <w:sz w:val="24"/>
                <w:lang w:val="en-US"/>
              </w:rPr>
              <w:lastRenderedPageBreak/>
              <w:t xml:space="preserve">IMPORTANT! </w:t>
            </w:r>
            <w:r w:rsidRPr="0089346C">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23B5DD4F" w14:textId="5A54E586" w:rsidR="00134DD3" w:rsidRDefault="00675E68" w:rsidP="00EF1A60">
            <w:pPr>
              <w:pStyle w:val="Default"/>
              <w:jc w:val="both"/>
              <w:rPr>
                <w:rFonts w:ascii="Times New Roman" w:hAnsi="Times New Roman" w:cs="Times New Roman"/>
                <w:bCs/>
                <w:i/>
                <w:iCs/>
                <w:lang w:val="en-US"/>
              </w:rPr>
            </w:pPr>
            <w:r w:rsidRPr="00675E68">
              <w:rPr>
                <w:rFonts w:ascii="Times New Roman" w:hAnsi="Times New Roman" w:cs="Times New Roman"/>
                <w:i/>
                <w:lang w:val="en-US"/>
              </w:rPr>
              <w:t>Example:</w:t>
            </w:r>
            <w:r w:rsidR="0021055B" w:rsidRPr="00675E68">
              <w:rPr>
                <w:rFonts w:ascii="Times New Roman" w:hAnsi="Times New Roman" w:cs="Times New Roman"/>
                <w:i/>
                <w:lang w:val="en-US"/>
              </w:rPr>
              <w:t xml:space="preserve"> </w:t>
            </w:r>
            <w:r w:rsidR="00134DD3" w:rsidRPr="00134DD3">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003C3A3E" w:rsidRPr="003C3A3E">
              <w:rPr>
                <w:rFonts w:ascii="Times New Roman" w:hAnsi="Times New Roman" w:cs="Times New Roman"/>
                <w:bCs/>
                <w:i/>
                <w:iCs/>
                <w:lang w:val="en-US"/>
              </w:rPr>
              <w:t xml:space="preserve"> </w:t>
            </w:r>
            <w:r w:rsidR="00134DD3" w:rsidRPr="00134DD3">
              <w:rPr>
                <w:rFonts w:ascii="Times New Roman" w:hAnsi="Times New Roman" w:cs="Times New Roman"/>
                <w:bCs/>
                <w:i/>
                <w:iCs/>
                <w:lang w:val="en-US"/>
              </w:rPr>
              <w:t>on revision of the text; final conclusion</w:t>
            </w:r>
            <w:r w:rsidR="00FC59BB" w:rsidRPr="00FC59BB">
              <w:rPr>
                <w:rFonts w:ascii="Times New Roman" w:hAnsi="Times New Roman" w:cs="Times New Roman"/>
                <w:bCs/>
                <w:i/>
                <w:iCs/>
                <w:lang w:val="en-US"/>
              </w:rPr>
              <w:t>..</w:t>
            </w:r>
            <w:r w:rsidR="002A3506" w:rsidRPr="002A3506">
              <w:rPr>
                <w:rFonts w:ascii="Times New Roman" w:hAnsi="Times New Roman" w:cs="Times New Roman"/>
                <w:bCs/>
                <w:i/>
                <w:iCs/>
                <w:lang w:val="en-US"/>
              </w:rPr>
              <w:t>.</w:t>
            </w:r>
          </w:p>
          <w:p w14:paraId="4039BB39" w14:textId="77777777" w:rsidR="002A3506" w:rsidRDefault="002A3506" w:rsidP="00EF1A60">
            <w:pPr>
              <w:pStyle w:val="Default"/>
              <w:jc w:val="both"/>
              <w:rPr>
                <w:rFonts w:ascii="Times New Roman" w:hAnsi="Times New Roman" w:cs="Times New Roman"/>
                <w:bCs/>
                <w:i/>
                <w:iCs/>
                <w:lang w:val="en-US"/>
              </w:rPr>
            </w:pPr>
            <w:r w:rsidRPr="002A3506">
              <w:rPr>
                <w:rFonts w:ascii="Times New Roman" w:hAnsi="Times New Roman" w:cs="Times New Roman"/>
                <w:bCs/>
                <w:i/>
                <w:iCs/>
                <w:lang w:val="en-US"/>
              </w:rPr>
              <w:t>The authors contributed equally to this article.</w:t>
            </w:r>
          </w:p>
          <w:p w14:paraId="2D2555EF" w14:textId="77777777" w:rsidR="00675E68" w:rsidRDefault="00675E68" w:rsidP="00EF1A60">
            <w:pPr>
              <w:pStyle w:val="Default"/>
              <w:jc w:val="both"/>
              <w:rPr>
                <w:sz w:val="23"/>
                <w:szCs w:val="23"/>
                <w:lang w:val="en-US"/>
              </w:rPr>
            </w:pPr>
          </w:p>
          <w:p w14:paraId="0C5E7AE3" w14:textId="016BCEB0" w:rsidR="00675E68" w:rsidRDefault="001904B5" w:rsidP="00EF1A60">
            <w:pPr>
              <w:pStyle w:val="Default"/>
              <w:jc w:val="both"/>
              <w:rPr>
                <w:rFonts w:ascii="Times New Roman" w:hAnsi="Times New Roman" w:cs="Times New Roman"/>
                <w:bCs/>
                <w:i/>
                <w:iCs/>
              </w:rPr>
            </w:pPr>
            <w:r w:rsidRPr="00675E68">
              <w:rPr>
                <w:rFonts w:ascii="Times New Roman" w:hAnsi="Times New Roman" w:cs="Times New Roman"/>
                <w:i/>
                <w:lang w:val="en-US"/>
              </w:rPr>
              <w:t>Example</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in</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Russian</w:t>
            </w:r>
            <w:r w:rsidR="00675E68">
              <w:rPr>
                <w:rFonts w:ascii="Times New Roman" w:hAnsi="Times New Roman" w:cs="Times New Roman"/>
                <w:bCs/>
                <w:i/>
                <w:iCs/>
              </w:rPr>
              <w:t xml:space="preserve">: </w:t>
            </w:r>
            <w:r w:rsidR="00675E68" w:rsidRPr="0021055B">
              <w:rPr>
                <w:rFonts w:ascii="Times New Roman" w:hAnsi="Times New Roman" w:cs="Times New Roman"/>
                <w:bCs/>
                <w:i/>
                <w:iCs/>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F9CFE67" w14:textId="77777777" w:rsidR="00675E68" w:rsidRDefault="00675E68" w:rsidP="00675E68">
            <w:pPr>
              <w:pStyle w:val="Default"/>
              <w:rPr>
                <w:rFonts w:ascii="Times New Roman" w:hAnsi="Times New Roman" w:cs="Times New Roman"/>
                <w:bCs/>
                <w:i/>
                <w:iCs/>
              </w:rPr>
            </w:pPr>
            <w:r w:rsidRPr="002A3506">
              <w:rPr>
                <w:rFonts w:ascii="Times New Roman" w:hAnsi="Times New Roman" w:cs="Times New Roman"/>
                <w:bCs/>
                <w:i/>
                <w:iCs/>
              </w:rPr>
              <w:t>Все авторы сделали эквивалентный вклад в подготовку публикации.</w:t>
            </w:r>
          </w:p>
          <w:p w14:paraId="6EFB87E1" w14:textId="01D03F9F" w:rsidR="00675E68" w:rsidRPr="00675E68" w:rsidRDefault="00675E68" w:rsidP="00134DD3">
            <w:pPr>
              <w:pStyle w:val="Default"/>
              <w:rPr>
                <w:sz w:val="23"/>
                <w:szCs w:val="23"/>
              </w:rPr>
            </w:pPr>
          </w:p>
        </w:tc>
      </w:tr>
    </w:tbl>
    <w:p w14:paraId="058E5932" w14:textId="77777777" w:rsidR="004225C4" w:rsidRPr="00110A80" w:rsidRDefault="004225C4" w:rsidP="004225C4">
      <w:pPr>
        <w:spacing w:line="240" w:lineRule="auto"/>
        <w:ind w:left="0"/>
        <w:rPr>
          <w:b/>
          <w:bCs/>
          <w:sz w:val="24"/>
        </w:rPr>
      </w:pPr>
    </w:p>
    <w:p w14:paraId="4100745C" w14:textId="77777777" w:rsidR="004225C4" w:rsidRPr="00B208C2" w:rsidRDefault="004225C4" w:rsidP="004225C4">
      <w:pPr>
        <w:spacing w:line="240" w:lineRule="auto"/>
        <w:ind w:left="0"/>
        <w:rPr>
          <w:b/>
          <w:bCs/>
          <w:sz w:val="24"/>
          <w:lang w:val="en-US"/>
        </w:rPr>
      </w:pPr>
      <w:r w:rsidRPr="003D4C2E">
        <w:rPr>
          <w:b/>
          <w:bCs/>
          <w:sz w:val="24"/>
          <w:lang w:val="en-US"/>
        </w:rPr>
        <w:t>Conflict</w:t>
      </w:r>
      <w:r w:rsidRPr="00B208C2">
        <w:rPr>
          <w:b/>
          <w:bCs/>
          <w:sz w:val="24"/>
          <w:lang w:val="en-US"/>
        </w:rPr>
        <w:t xml:space="preserve"> </w:t>
      </w:r>
      <w:r w:rsidRPr="003D4C2E">
        <w:rPr>
          <w:b/>
          <w:bCs/>
          <w:sz w:val="24"/>
          <w:lang w:val="en-US"/>
        </w:rPr>
        <w:t>of</w:t>
      </w:r>
      <w:r w:rsidRPr="00B208C2">
        <w:rPr>
          <w:b/>
          <w:bCs/>
          <w:sz w:val="24"/>
          <w:lang w:val="en-US"/>
        </w:rPr>
        <w:t xml:space="preserve"> </w:t>
      </w:r>
      <w:r w:rsidRPr="003D4C2E">
        <w:rPr>
          <w:b/>
          <w:bCs/>
          <w:sz w:val="24"/>
          <w:lang w:val="en-US"/>
        </w:rPr>
        <w:t>interest</w:t>
      </w:r>
      <w:r w:rsidRPr="00B208C2">
        <w:rPr>
          <w:b/>
          <w:bCs/>
          <w:sz w:val="24"/>
          <w:lang w:val="en-US"/>
        </w:rPr>
        <w:t>.</w:t>
      </w:r>
    </w:p>
    <w:p w14:paraId="54265868" w14:textId="4EF37610" w:rsidR="0089346C" w:rsidRPr="0089346C" w:rsidRDefault="0089346C" w:rsidP="004225C4">
      <w:pPr>
        <w:spacing w:line="240" w:lineRule="auto"/>
        <w:ind w:left="0"/>
        <w:rPr>
          <w:i/>
          <w:iCs/>
          <w:sz w:val="24"/>
          <w:lang w:val="en-US"/>
        </w:rPr>
      </w:pPr>
      <w:r w:rsidRPr="0089346C">
        <w:rPr>
          <w:i/>
          <w:iCs/>
          <w:sz w:val="24"/>
          <w:lang w:val="en-US"/>
        </w:rPr>
        <w:t xml:space="preserve">Authors </w:t>
      </w:r>
      <w:r>
        <w:rPr>
          <w:i/>
          <w:iCs/>
          <w:sz w:val="24"/>
          <w:lang w:val="en-US"/>
        </w:rPr>
        <w:t>must</w:t>
      </w:r>
      <w:r w:rsidRPr="0089346C">
        <w:rPr>
          <w:i/>
          <w:iCs/>
          <w:sz w:val="24"/>
          <w:lang w:val="en-US"/>
        </w:rPr>
        <w:t xml:space="preserve">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49DB851C" w14:textId="1BC45BCF" w:rsidR="004225C4" w:rsidRPr="00B208C2" w:rsidRDefault="004225C4" w:rsidP="00295493">
      <w:pPr>
        <w:spacing w:line="240" w:lineRule="auto"/>
        <w:ind w:left="0"/>
        <w:rPr>
          <w:iCs/>
          <w:sz w:val="24"/>
          <w:lang w:val="en-US"/>
        </w:rPr>
      </w:pPr>
    </w:p>
    <w:p w14:paraId="5702C1E8" w14:textId="17859689" w:rsidR="004225C4" w:rsidRDefault="004225C4" w:rsidP="00295493">
      <w:pPr>
        <w:spacing w:line="240" w:lineRule="auto"/>
        <w:ind w:left="0"/>
        <w:rPr>
          <w:b/>
          <w:bCs/>
          <w:sz w:val="24"/>
          <w:lang w:val="en-US"/>
        </w:rPr>
      </w:pPr>
      <w:r w:rsidRPr="003D4C2E">
        <w:rPr>
          <w:b/>
          <w:bCs/>
          <w:sz w:val="24"/>
          <w:lang w:val="en-US"/>
        </w:rPr>
        <w:t>Conflict</w:t>
      </w:r>
      <w:r w:rsidRPr="004225C4">
        <w:rPr>
          <w:b/>
          <w:bCs/>
          <w:sz w:val="24"/>
          <w:lang w:val="en-US"/>
        </w:rPr>
        <w:t xml:space="preserve"> </w:t>
      </w:r>
      <w:r w:rsidRPr="003D4C2E">
        <w:rPr>
          <w:b/>
          <w:bCs/>
          <w:sz w:val="24"/>
          <w:lang w:val="en-US"/>
        </w:rPr>
        <w:t>of</w:t>
      </w:r>
      <w:r w:rsidRPr="004225C4">
        <w:rPr>
          <w:b/>
          <w:bCs/>
          <w:sz w:val="24"/>
          <w:lang w:val="en-US"/>
        </w:rPr>
        <w:t xml:space="preserve"> </w:t>
      </w:r>
      <w:r w:rsidRPr="003D4C2E">
        <w:rPr>
          <w:b/>
          <w:bCs/>
          <w:sz w:val="24"/>
          <w:lang w:val="en-US"/>
        </w:rPr>
        <w:t>interest</w:t>
      </w:r>
      <w:r w:rsidRPr="004225C4">
        <w:rPr>
          <w:b/>
          <w:bCs/>
          <w:sz w:val="24"/>
          <w:lang w:val="en-US"/>
        </w:rPr>
        <w:t xml:space="preserve"> (</w:t>
      </w:r>
      <w:r>
        <w:rPr>
          <w:b/>
          <w:bCs/>
          <w:sz w:val="24"/>
          <w:lang w:val="en-US"/>
        </w:rPr>
        <w:t>in Russian).</w:t>
      </w:r>
    </w:p>
    <w:p w14:paraId="7AECB220" w14:textId="4AD07FA9" w:rsidR="004225C4" w:rsidRPr="004225C4" w:rsidRDefault="004225C4" w:rsidP="00295493">
      <w:pPr>
        <w:spacing w:line="240" w:lineRule="auto"/>
        <w:ind w:left="0"/>
        <w:rPr>
          <w:iCs/>
          <w:sz w:val="24"/>
          <w:lang w:val="en-US"/>
        </w:rPr>
      </w:pPr>
      <w:r w:rsidRPr="004225C4">
        <w:rPr>
          <w:iCs/>
          <w:sz w:val="24"/>
          <w:lang w:val="en-US"/>
        </w:rPr>
        <w:t>…</w:t>
      </w:r>
    </w:p>
    <w:p w14:paraId="6453331F" w14:textId="77777777" w:rsidR="004225C4" w:rsidRPr="004225C4" w:rsidRDefault="004225C4" w:rsidP="00295493">
      <w:pPr>
        <w:spacing w:line="240" w:lineRule="auto"/>
        <w:ind w:left="0"/>
        <w:rPr>
          <w:iCs/>
          <w:sz w:val="24"/>
          <w:lang w:val="en-US"/>
        </w:rPr>
      </w:pPr>
    </w:p>
    <w:p w14:paraId="236EFB76" w14:textId="17667FC7" w:rsidR="00942AEA" w:rsidRDefault="009978FB" w:rsidP="00295493">
      <w:pPr>
        <w:spacing w:line="240" w:lineRule="auto"/>
        <w:ind w:left="0"/>
        <w:rPr>
          <w:iCs/>
          <w:sz w:val="24"/>
          <w:lang w:val="en-US"/>
        </w:rPr>
      </w:pPr>
      <w:r w:rsidRPr="009978FB">
        <w:rPr>
          <w:iCs/>
          <w:sz w:val="24"/>
          <w:lang w:val="en-US"/>
        </w:rPr>
        <w:t>The article was submitted 00.00.0000;</w:t>
      </w:r>
    </w:p>
    <w:p w14:paraId="7EDF661A" w14:textId="5B5CEFC0" w:rsidR="00942AEA" w:rsidRDefault="009978FB" w:rsidP="00295493">
      <w:pPr>
        <w:spacing w:line="240" w:lineRule="auto"/>
        <w:ind w:left="0"/>
        <w:rPr>
          <w:iCs/>
          <w:sz w:val="24"/>
          <w:lang w:val="en-US"/>
        </w:rPr>
      </w:pPr>
      <w:r w:rsidRPr="009978FB">
        <w:rPr>
          <w:iCs/>
          <w:sz w:val="24"/>
          <w:lang w:val="en-US"/>
        </w:rPr>
        <w:t>approved after reviewing 00.00.0000;</w:t>
      </w:r>
    </w:p>
    <w:p w14:paraId="79FCD315" w14:textId="73B19649" w:rsidR="009978FB" w:rsidRDefault="009978FB" w:rsidP="00295493">
      <w:pPr>
        <w:spacing w:line="240" w:lineRule="auto"/>
        <w:ind w:left="0"/>
        <w:rPr>
          <w:iCs/>
          <w:sz w:val="24"/>
          <w:lang w:val="en-US"/>
        </w:rPr>
      </w:pPr>
      <w:r w:rsidRPr="009978FB">
        <w:rPr>
          <w:iCs/>
          <w:sz w:val="24"/>
          <w:lang w:val="en-US"/>
        </w:rPr>
        <w:t>accepted for publication 00.00.0000.</w:t>
      </w:r>
    </w:p>
    <w:p w14:paraId="04D855F2" w14:textId="7A65C7E7" w:rsidR="004E7A2E" w:rsidRDefault="004E7A2E" w:rsidP="00295493">
      <w:pPr>
        <w:spacing w:line="240" w:lineRule="auto"/>
        <w:ind w:left="0"/>
        <w:rPr>
          <w:iCs/>
          <w:sz w:val="24"/>
          <w:lang w:val="en-US"/>
        </w:rPr>
      </w:pPr>
    </w:p>
    <w:p w14:paraId="001568B1" w14:textId="4F964199" w:rsidR="004E7A2E" w:rsidRPr="0089346C" w:rsidRDefault="0089346C" w:rsidP="004E7A2E">
      <w:pPr>
        <w:spacing w:line="240" w:lineRule="auto"/>
        <w:ind w:left="0"/>
        <w:rPr>
          <w:b/>
          <w:bCs/>
          <w:color w:val="000000" w:themeColor="text1"/>
          <w:sz w:val="24"/>
          <w:lang w:val="en-US"/>
        </w:rPr>
      </w:pPr>
      <w:r w:rsidRPr="0089346C">
        <w:rPr>
          <w:b/>
          <w:bCs/>
          <w:color w:val="000000" w:themeColor="text1"/>
          <w:sz w:val="24"/>
          <w:lang w:val="en-US"/>
        </w:rPr>
        <w:t>LIST OF ABBREVIATIONS</w:t>
      </w:r>
    </w:p>
    <w:p w14:paraId="525F634C" w14:textId="77777777" w:rsidR="0089346C" w:rsidRPr="00732E4F" w:rsidRDefault="0089346C" w:rsidP="004E7A2E">
      <w:pPr>
        <w:spacing w:line="240" w:lineRule="auto"/>
        <w:ind w:left="0"/>
        <w:rPr>
          <w:b/>
          <w:bCs/>
          <w:color w:val="538135" w:themeColor="accent6" w:themeShade="BF"/>
          <w:sz w:val="24"/>
          <w:lang w:val="en-US"/>
        </w:rPr>
      </w:pPr>
    </w:p>
    <w:p w14:paraId="1CD56866" w14:textId="40375E7C" w:rsidR="0089346C" w:rsidRPr="0089346C" w:rsidRDefault="0089346C" w:rsidP="0089346C">
      <w:pPr>
        <w:spacing w:line="240" w:lineRule="auto"/>
        <w:ind w:left="0"/>
        <w:rPr>
          <w:iCs/>
          <w:sz w:val="24"/>
          <w:lang w:val="en-US"/>
        </w:rPr>
      </w:pPr>
      <w:r w:rsidRPr="0089346C">
        <w:rPr>
          <w:iCs/>
          <w:sz w:val="24"/>
          <w:lang w:val="en-US"/>
        </w:rPr>
        <w:t>Abbreviation</w:t>
      </w:r>
      <w:r>
        <w:rPr>
          <w:iCs/>
          <w:sz w:val="24"/>
          <w:lang w:val="en-US"/>
        </w:rPr>
        <w:t xml:space="preserve"> </w:t>
      </w:r>
      <w:r w:rsidR="008B59B5">
        <w:rPr>
          <w:iCs/>
          <w:sz w:val="24"/>
          <w:lang w:val="en-US"/>
        </w:rPr>
        <w:t>–</w:t>
      </w:r>
      <w:r>
        <w:rPr>
          <w:iCs/>
          <w:sz w:val="24"/>
          <w:lang w:val="en-US"/>
        </w:rPr>
        <w:t xml:space="preserve"> </w:t>
      </w:r>
      <w:r w:rsidRPr="0089346C">
        <w:rPr>
          <w:iCs/>
          <w:sz w:val="24"/>
          <w:lang w:val="en-US"/>
        </w:rPr>
        <w:t>decoding</w:t>
      </w:r>
    </w:p>
    <w:p w14:paraId="4212CCC6" w14:textId="595F9EEA" w:rsidR="0089346C" w:rsidRPr="0089346C" w:rsidRDefault="0089346C" w:rsidP="0089346C">
      <w:pPr>
        <w:spacing w:line="240" w:lineRule="auto"/>
        <w:ind w:left="0"/>
        <w:rPr>
          <w:iCs/>
          <w:sz w:val="24"/>
          <w:lang w:val="en-US"/>
        </w:rPr>
      </w:pPr>
      <w:r w:rsidRPr="0089346C">
        <w:rPr>
          <w:iCs/>
          <w:sz w:val="24"/>
          <w:lang w:val="en-US"/>
        </w:rPr>
        <w:t>Abbreviation</w:t>
      </w:r>
      <w:r>
        <w:rPr>
          <w:iCs/>
          <w:sz w:val="24"/>
          <w:lang w:val="en-US"/>
        </w:rPr>
        <w:t xml:space="preserve"> </w:t>
      </w:r>
      <w:r w:rsidR="008B59B5">
        <w:rPr>
          <w:iCs/>
          <w:sz w:val="24"/>
          <w:lang w:val="en-US"/>
        </w:rPr>
        <w:t>–</w:t>
      </w:r>
      <w:r>
        <w:rPr>
          <w:iCs/>
          <w:sz w:val="24"/>
          <w:lang w:val="en-US"/>
        </w:rPr>
        <w:t xml:space="preserve"> </w:t>
      </w:r>
      <w:r w:rsidRPr="0089346C">
        <w:rPr>
          <w:iCs/>
          <w:sz w:val="24"/>
          <w:lang w:val="en-US"/>
        </w:rPr>
        <w:t>decoding...</w:t>
      </w:r>
    </w:p>
    <w:p w14:paraId="2DB2E274" w14:textId="664698DA" w:rsidR="004E7A2E" w:rsidRPr="0089346C" w:rsidRDefault="0089346C" w:rsidP="0089346C">
      <w:pPr>
        <w:spacing w:line="240" w:lineRule="auto"/>
        <w:ind w:left="0"/>
        <w:rPr>
          <w:iCs/>
          <w:sz w:val="24"/>
          <w:lang w:val="en-US"/>
        </w:rPr>
      </w:pPr>
      <w:r w:rsidRPr="0089346C">
        <w:rPr>
          <w:iCs/>
          <w:sz w:val="24"/>
          <w:lang w:val="en-US"/>
        </w:rPr>
        <w:t>etc. – …</w:t>
      </w:r>
    </w:p>
    <w:sectPr w:rsidR="004E7A2E" w:rsidRPr="0089346C" w:rsidSect="00110A80">
      <w:headerReference w:type="default" r:id="rId14"/>
      <w:footerReference w:type="default" r:id="rId15"/>
      <w:pgSz w:w="11906" w:h="16838"/>
      <w:pgMar w:top="426"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D1AB0" w14:textId="77777777" w:rsidR="000E510E" w:rsidRDefault="000E510E" w:rsidP="00A577E9">
      <w:pPr>
        <w:spacing w:line="240" w:lineRule="auto"/>
      </w:pPr>
      <w:r>
        <w:separator/>
      </w:r>
    </w:p>
  </w:endnote>
  <w:endnote w:type="continuationSeparator" w:id="0">
    <w:p w14:paraId="31D6FC0F" w14:textId="77777777" w:rsidR="000E510E" w:rsidRDefault="000E510E"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20305"/>
      <w:docPartObj>
        <w:docPartGallery w:val="Page Numbers (Bottom of Page)"/>
        <w:docPartUnique/>
      </w:docPartObj>
    </w:sdtPr>
    <w:sdtEndPr/>
    <w:sdtContent>
      <w:p w14:paraId="2302CBEB" w14:textId="611BA93F" w:rsidR="00371ECF" w:rsidRDefault="00371ECF">
        <w:pPr>
          <w:pStyle w:val="a5"/>
          <w:jc w:val="right"/>
        </w:pPr>
        <w:r>
          <w:fldChar w:fldCharType="begin"/>
        </w:r>
        <w:r>
          <w:instrText>PAGE   \* MERGEFORMAT</w:instrText>
        </w:r>
        <w:r>
          <w:fldChar w:fldCharType="separate"/>
        </w:r>
        <w:r w:rsidR="00BF2477">
          <w:rPr>
            <w:noProof/>
          </w:rPr>
          <w:t>5</w:t>
        </w:r>
        <w:r>
          <w:fldChar w:fldCharType="end"/>
        </w:r>
      </w:p>
    </w:sdtContent>
  </w:sdt>
  <w:p w14:paraId="6A7F2B32" w14:textId="10C1425D" w:rsidR="003769A0" w:rsidRDefault="00376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24D3" w14:textId="77777777" w:rsidR="000E510E" w:rsidRDefault="000E510E" w:rsidP="00A577E9">
      <w:pPr>
        <w:spacing w:line="240" w:lineRule="auto"/>
      </w:pPr>
      <w:r>
        <w:separator/>
      </w:r>
    </w:p>
  </w:footnote>
  <w:footnote w:type="continuationSeparator" w:id="0">
    <w:p w14:paraId="1BBD44D8" w14:textId="77777777" w:rsidR="000E510E" w:rsidRDefault="000E510E"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5002" w14:textId="27F50D1E" w:rsidR="00A577E9" w:rsidRPr="00E82630"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3062E"/>
    <w:multiLevelType w:val="multilevel"/>
    <w:tmpl w:val="939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F7F46"/>
    <w:multiLevelType w:val="multilevel"/>
    <w:tmpl w:val="C47A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F5A85"/>
    <w:multiLevelType w:val="hybridMultilevel"/>
    <w:tmpl w:val="E28830CA"/>
    <w:lvl w:ilvl="0" w:tplc="FE9A0474">
      <w:start w:val="1"/>
      <w:numFmt w:val="bullet"/>
      <w:lvlText w:val=""/>
      <w:lvlJc w:val="left"/>
      <w:pPr>
        <w:ind w:left="749" w:hanging="360"/>
      </w:pPr>
      <w:rPr>
        <w:rFonts w:ascii="Symbol" w:hAnsi="Symbol" w:hint="default"/>
        <w:color w:val="auto"/>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084E9E"/>
    <w:multiLevelType w:val="hybridMultilevel"/>
    <w:tmpl w:val="8C94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E30AF"/>
    <w:multiLevelType w:val="multilevel"/>
    <w:tmpl w:val="BB5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lvlOverride w:ilvl="0">
      <w:lvl w:ilvl="0">
        <w:numFmt w:val="decimal"/>
        <w:lvlText w:val="%1."/>
        <w:lvlJc w:val="left"/>
      </w:lvl>
    </w:lvlOverride>
  </w:num>
  <w:num w:numId="14">
    <w:abstractNumId w:val="19"/>
  </w:num>
  <w:num w:numId="15">
    <w:abstractNumId w:val="17"/>
  </w:num>
  <w:num w:numId="16">
    <w:abstractNumId w:val="15"/>
  </w:num>
  <w:num w:numId="17">
    <w:abstractNumId w:val="16"/>
  </w:num>
  <w:num w:numId="18">
    <w:abstractNumId w:val="14"/>
  </w:num>
  <w:num w:numId="19">
    <w:abstractNumId w:val="18"/>
  </w:num>
  <w:num w:numId="20">
    <w:abstractNumId w:val="11"/>
  </w:num>
  <w:num w:numId="21">
    <w:abstractNumId w:val="21"/>
  </w:num>
  <w:num w:numId="22">
    <w:abstractNumId w:val="25"/>
  </w:num>
  <w:num w:numId="23">
    <w:abstractNumId w:val="22"/>
  </w:num>
  <w:num w:numId="24">
    <w:abstractNumId w:val="1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0141C"/>
    <w:rsid w:val="00003291"/>
    <w:rsid w:val="00011900"/>
    <w:rsid w:val="00011D42"/>
    <w:rsid w:val="00040683"/>
    <w:rsid w:val="00055849"/>
    <w:rsid w:val="000810B1"/>
    <w:rsid w:val="00091520"/>
    <w:rsid w:val="0009349C"/>
    <w:rsid w:val="000B1416"/>
    <w:rsid w:val="000E2E7E"/>
    <w:rsid w:val="000E510E"/>
    <w:rsid w:val="0010083B"/>
    <w:rsid w:val="00110A80"/>
    <w:rsid w:val="00120EB5"/>
    <w:rsid w:val="00126E84"/>
    <w:rsid w:val="00134DD3"/>
    <w:rsid w:val="00136A5F"/>
    <w:rsid w:val="00151CCF"/>
    <w:rsid w:val="00151E59"/>
    <w:rsid w:val="001575B2"/>
    <w:rsid w:val="001904B5"/>
    <w:rsid w:val="001B4ADA"/>
    <w:rsid w:val="001B7083"/>
    <w:rsid w:val="001E39F7"/>
    <w:rsid w:val="001E5BBF"/>
    <w:rsid w:val="001E5F8E"/>
    <w:rsid w:val="002025DA"/>
    <w:rsid w:val="00202D17"/>
    <w:rsid w:val="0020333F"/>
    <w:rsid w:val="0021055B"/>
    <w:rsid w:val="00226B30"/>
    <w:rsid w:val="00231ACC"/>
    <w:rsid w:val="00242CA2"/>
    <w:rsid w:val="00250194"/>
    <w:rsid w:val="002560AD"/>
    <w:rsid w:val="00273B80"/>
    <w:rsid w:val="00277CB3"/>
    <w:rsid w:val="002848BB"/>
    <w:rsid w:val="002941BC"/>
    <w:rsid w:val="00295493"/>
    <w:rsid w:val="002A3506"/>
    <w:rsid w:val="002A4F2E"/>
    <w:rsid w:val="002E70FF"/>
    <w:rsid w:val="002F21B8"/>
    <w:rsid w:val="002F36B3"/>
    <w:rsid w:val="00371ECF"/>
    <w:rsid w:val="003769A0"/>
    <w:rsid w:val="00385674"/>
    <w:rsid w:val="003A15E4"/>
    <w:rsid w:val="003A353F"/>
    <w:rsid w:val="003A7BA7"/>
    <w:rsid w:val="003A7C43"/>
    <w:rsid w:val="003C0AE6"/>
    <w:rsid w:val="003C3A3E"/>
    <w:rsid w:val="003C5C88"/>
    <w:rsid w:val="003D0CB5"/>
    <w:rsid w:val="003D1645"/>
    <w:rsid w:val="003D4C2E"/>
    <w:rsid w:val="003D6F27"/>
    <w:rsid w:val="003E1DEF"/>
    <w:rsid w:val="004159CA"/>
    <w:rsid w:val="004225C4"/>
    <w:rsid w:val="0045289B"/>
    <w:rsid w:val="004541A4"/>
    <w:rsid w:val="00456322"/>
    <w:rsid w:val="00456478"/>
    <w:rsid w:val="004838ED"/>
    <w:rsid w:val="00486940"/>
    <w:rsid w:val="004A2D85"/>
    <w:rsid w:val="004A3E12"/>
    <w:rsid w:val="004E7A2E"/>
    <w:rsid w:val="0050060C"/>
    <w:rsid w:val="00503124"/>
    <w:rsid w:val="00505898"/>
    <w:rsid w:val="00523CA4"/>
    <w:rsid w:val="00542433"/>
    <w:rsid w:val="00575141"/>
    <w:rsid w:val="00581F1C"/>
    <w:rsid w:val="005827C3"/>
    <w:rsid w:val="005A3D4A"/>
    <w:rsid w:val="005C6182"/>
    <w:rsid w:val="005D0623"/>
    <w:rsid w:val="005E5DD7"/>
    <w:rsid w:val="005F0A92"/>
    <w:rsid w:val="005F5104"/>
    <w:rsid w:val="00631358"/>
    <w:rsid w:val="006343BA"/>
    <w:rsid w:val="00644B4A"/>
    <w:rsid w:val="006676EC"/>
    <w:rsid w:val="00670657"/>
    <w:rsid w:val="00675E68"/>
    <w:rsid w:val="00687251"/>
    <w:rsid w:val="00687648"/>
    <w:rsid w:val="00693B4F"/>
    <w:rsid w:val="006B3A30"/>
    <w:rsid w:val="006D10F3"/>
    <w:rsid w:val="006E041B"/>
    <w:rsid w:val="006E2424"/>
    <w:rsid w:val="006E28CC"/>
    <w:rsid w:val="006E6D83"/>
    <w:rsid w:val="00711A71"/>
    <w:rsid w:val="00732338"/>
    <w:rsid w:val="00732E4F"/>
    <w:rsid w:val="007429CF"/>
    <w:rsid w:val="00747665"/>
    <w:rsid w:val="007623AF"/>
    <w:rsid w:val="00766552"/>
    <w:rsid w:val="00773BAB"/>
    <w:rsid w:val="007800F4"/>
    <w:rsid w:val="007975A7"/>
    <w:rsid w:val="007A2664"/>
    <w:rsid w:val="007A7DD2"/>
    <w:rsid w:val="007C6E68"/>
    <w:rsid w:val="007E77E0"/>
    <w:rsid w:val="007F0E04"/>
    <w:rsid w:val="007F255E"/>
    <w:rsid w:val="0080247C"/>
    <w:rsid w:val="00804A77"/>
    <w:rsid w:val="008170EC"/>
    <w:rsid w:val="00841855"/>
    <w:rsid w:val="008611B4"/>
    <w:rsid w:val="0087666B"/>
    <w:rsid w:val="00884CDD"/>
    <w:rsid w:val="00885DCB"/>
    <w:rsid w:val="0089346C"/>
    <w:rsid w:val="008A31F9"/>
    <w:rsid w:val="008A70BB"/>
    <w:rsid w:val="008B5749"/>
    <w:rsid w:val="008B59B5"/>
    <w:rsid w:val="008D6156"/>
    <w:rsid w:val="008E0F15"/>
    <w:rsid w:val="008F53F3"/>
    <w:rsid w:val="0091151E"/>
    <w:rsid w:val="009306FE"/>
    <w:rsid w:val="00942379"/>
    <w:rsid w:val="00942AEA"/>
    <w:rsid w:val="00956CF0"/>
    <w:rsid w:val="00967FB8"/>
    <w:rsid w:val="00993427"/>
    <w:rsid w:val="009978FB"/>
    <w:rsid w:val="009A567D"/>
    <w:rsid w:val="009B58C3"/>
    <w:rsid w:val="009B7223"/>
    <w:rsid w:val="009C2B7E"/>
    <w:rsid w:val="009D2C83"/>
    <w:rsid w:val="00A1609A"/>
    <w:rsid w:val="00A16B83"/>
    <w:rsid w:val="00A26FC1"/>
    <w:rsid w:val="00A35691"/>
    <w:rsid w:val="00A37787"/>
    <w:rsid w:val="00A431D4"/>
    <w:rsid w:val="00A50249"/>
    <w:rsid w:val="00A577E9"/>
    <w:rsid w:val="00A61CB7"/>
    <w:rsid w:val="00A62A8B"/>
    <w:rsid w:val="00A759A6"/>
    <w:rsid w:val="00A92930"/>
    <w:rsid w:val="00AB143C"/>
    <w:rsid w:val="00AD47E5"/>
    <w:rsid w:val="00AF1AAD"/>
    <w:rsid w:val="00AF26BE"/>
    <w:rsid w:val="00B01AB0"/>
    <w:rsid w:val="00B07711"/>
    <w:rsid w:val="00B208C2"/>
    <w:rsid w:val="00B570FB"/>
    <w:rsid w:val="00B57AC1"/>
    <w:rsid w:val="00B653B7"/>
    <w:rsid w:val="00B72472"/>
    <w:rsid w:val="00BB5D26"/>
    <w:rsid w:val="00BD5B91"/>
    <w:rsid w:val="00BE6784"/>
    <w:rsid w:val="00BF2477"/>
    <w:rsid w:val="00BF5C06"/>
    <w:rsid w:val="00C03399"/>
    <w:rsid w:val="00C24FB5"/>
    <w:rsid w:val="00C2566A"/>
    <w:rsid w:val="00C475D5"/>
    <w:rsid w:val="00C542BF"/>
    <w:rsid w:val="00C81E76"/>
    <w:rsid w:val="00C84144"/>
    <w:rsid w:val="00C86D55"/>
    <w:rsid w:val="00CB30BF"/>
    <w:rsid w:val="00CB3DC9"/>
    <w:rsid w:val="00CC314F"/>
    <w:rsid w:val="00CE7C6A"/>
    <w:rsid w:val="00CF1457"/>
    <w:rsid w:val="00D010CC"/>
    <w:rsid w:val="00D018BA"/>
    <w:rsid w:val="00D04CFD"/>
    <w:rsid w:val="00D06638"/>
    <w:rsid w:val="00D14C39"/>
    <w:rsid w:val="00D20784"/>
    <w:rsid w:val="00D46030"/>
    <w:rsid w:val="00D71FF9"/>
    <w:rsid w:val="00D851C2"/>
    <w:rsid w:val="00D94B8B"/>
    <w:rsid w:val="00DA6A83"/>
    <w:rsid w:val="00DB2F78"/>
    <w:rsid w:val="00DC3D1E"/>
    <w:rsid w:val="00DD1382"/>
    <w:rsid w:val="00DD1EBE"/>
    <w:rsid w:val="00DD1FEA"/>
    <w:rsid w:val="00DD202F"/>
    <w:rsid w:val="00DD6ABB"/>
    <w:rsid w:val="00DD6DF5"/>
    <w:rsid w:val="00DE209F"/>
    <w:rsid w:val="00DE6119"/>
    <w:rsid w:val="00E05776"/>
    <w:rsid w:val="00E13A91"/>
    <w:rsid w:val="00E14B28"/>
    <w:rsid w:val="00E25144"/>
    <w:rsid w:val="00E74C2B"/>
    <w:rsid w:val="00E751A4"/>
    <w:rsid w:val="00E82630"/>
    <w:rsid w:val="00EA2687"/>
    <w:rsid w:val="00EB1097"/>
    <w:rsid w:val="00EC208D"/>
    <w:rsid w:val="00EC2D47"/>
    <w:rsid w:val="00EF1A60"/>
    <w:rsid w:val="00EF6771"/>
    <w:rsid w:val="00F02721"/>
    <w:rsid w:val="00F060EC"/>
    <w:rsid w:val="00F17CEF"/>
    <w:rsid w:val="00F21B83"/>
    <w:rsid w:val="00F53335"/>
    <w:rsid w:val="00F544CB"/>
    <w:rsid w:val="00F57C09"/>
    <w:rsid w:val="00F61EBC"/>
    <w:rsid w:val="00F66927"/>
    <w:rsid w:val="00F751C8"/>
    <w:rsid w:val="00F853EC"/>
    <w:rsid w:val="00F85F49"/>
    <w:rsid w:val="00F90CA5"/>
    <w:rsid w:val="00F941F5"/>
    <w:rsid w:val="00FC59BB"/>
    <w:rsid w:val="00FC5A12"/>
    <w:rsid w:val="00FC6BF4"/>
    <w:rsid w:val="00FD0812"/>
    <w:rsid w:val="00FE27A1"/>
    <w:rsid w:val="00FE2D59"/>
    <w:rsid w:val="00FE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9E19"/>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styleId="ab">
    <w:name w:val="List Paragraph"/>
    <w:basedOn w:val="a"/>
    <w:uiPriority w:val="34"/>
    <w:qFormat/>
    <w:rsid w:val="002560AD"/>
    <w:pPr>
      <w:spacing w:after="160" w:line="259" w:lineRule="auto"/>
      <w:ind w:left="720" w:right="0"/>
      <w:contextualSpacing/>
      <w:jc w:val="left"/>
    </w:pPr>
    <w:rPr>
      <w:rFonts w:asciiTheme="minorHAnsi" w:eastAsiaTheme="minorHAnsi" w:hAnsiTheme="minorHAnsi" w:cstheme="minorBidi"/>
      <w:szCs w:val="22"/>
      <w:lang w:eastAsia="en-US"/>
    </w:rPr>
  </w:style>
  <w:style w:type="paragraph" w:customStyle="1" w:styleId="text051">
    <w:name w:val="text05"/>
    <w:basedOn w:val="a"/>
    <w:rsid w:val="00732338"/>
    <w:pPr>
      <w:spacing w:before="100" w:beforeAutospacing="1" w:after="100" w:afterAutospacing="1" w:line="240" w:lineRule="auto"/>
      <w:ind w:left="0" w:right="0"/>
      <w:jc w:val="left"/>
    </w:pPr>
    <w:rPr>
      <w:sz w:val="24"/>
    </w:rPr>
  </w:style>
  <w:style w:type="character" w:styleId="ac">
    <w:name w:val="Emphasis"/>
    <w:basedOn w:val="a0"/>
    <w:uiPriority w:val="20"/>
    <w:qFormat/>
    <w:rsid w:val="00732338"/>
    <w:rPr>
      <w:i/>
      <w:iCs/>
    </w:rPr>
  </w:style>
  <w:style w:type="paragraph" w:customStyle="1" w:styleId="libtext">
    <w:name w:val="libtext"/>
    <w:basedOn w:val="a"/>
    <w:rsid w:val="00732338"/>
    <w:pPr>
      <w:spacing w:before="100" w:beforeAutospacing="1" w:after="100" w:afterAutospacing="1" w:line="240" w:lineRule="auto"/>
      <w:ind w:left="0" w:right="0"/>
      <w:jc w:val="left"/>
    </w:pPr>
    <w:rPr>
      <w:sz w:val="24"/>
    </w:rPr>
  </w:style>
  <w:style w:type="paragraph" w:styleId="ad">
    <w:name w:val="Balloon Text"/>
    <w:basedOn w:val="a"/>
    <w:link w:val="ae"/>
    <w:uiPriority w:val="99"/>
    <w:semiHidden/>
    <w:unhideWhenUsed/>
    <w:rsid w:val="003D4C2E"/>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4C2E"/>
    <w:rPr>
      <w:rFonts w:ascii="Segoe UI" w:hAnsi="Segoe UI" w:cs="Segoe UI"/>
      <w:sz w:val="18"/>
      <w:szCs w:val="18"/>
      <w:lang w:eastAsia="ru-RU"/>
    </w:rPr>
  </w:style>
  <w:style w:type="character" w:styleId="af">
    <w:name w:val="Unresolved Mention"/>
    <w:basedOn w:val="a0"/>
    <w:uiPriority w:val="99"/>
    <w:semiHidden/>
    <w:unhideWhenUsed/>
    <w:rsid w:val="00E751A4"/>
    <w:rPr>
      <w:color w:val="605E5C"/>
      <w:shd w:val="clear" w:color="auto" w:fill="E1DFDD"/>
    </w:rPr>
  </w:style>
  <w:style w:type="paragraph" w:customStyle="1" w:styleId="Default">
    <w:name w:val="Default"/>
    <w:rsid w:val="009978FB"/>
    <w:pPr>
      <w:autoSpaceDE w:val="0"/>
      <w:autoSpaceDN w:val="0"/>
      <w:adjustRightInd w:val="0"/>
    </w:pPr>
    <w:rPr>
      <w:rFonts w:ascii="Arial" w:hAnsi="Arial" w:cs="Arial"/>
      <w:color w:val="000000"/>
      <w:sz w:val="24"/>
      <w:szCs w:val="24"/>
    </w:rPr>
  </w:style>
  <w:style w:type="table" w:styleId="af0">
    <w:name w:val="Table Grid"/>
    <w:basedOn w:val="a1"/>
    <w:uiPriority w:val="39"/>
    <w:rsid w:val="00DD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A567D"/>
    <w:rPr>
      <w:sz w:val="16"/>
      <w:szCs w:val="16"/>
    </w:rPr>
  </w:style>
  <w:style w:type="paragraph" w:styleId="af2">
    <w:name w:val="annotation text"/>
    <w:basedOn w:val="a"/>
    <w:link w:val="af3"/>
    <w:uiPriority w:val="99"/>
    <w:semiHidden/>
    <w:unhideWhenUsed/>
    <w:rsid w:val="009A567D"/>
    <w:pPr>
      <w:spacing w:line="240" w:lineRule="auto"/>
    </w:pPr>
    <w:rPr>
      <w:sz w:val="20"/>
      <w:szCs w:val="20"/>
    </w:rPr>
  </w:style>
  <w:style w:type="character" w:customStyle="1" w:styleId="af3">
    <w:name w:val="Текст примечания Знак"/>
    <w:basedOn w:val="a0"/>
    <w:link w:val="af2"/>
    <w:uiPriority w:val="99"/>
    <w:semiHidden/>
    <w:rsid w:val="009A567D"/>
    <w:rPr>
      <w:lang w:eastAsia="ru-RU"/>
    </w:rPr>
  </w:style>
  <w:style w:type="paragraph" w:styleId="af4">
    <w:name w:val="annotation subject"/>
    <w:basedOn w:val="af2"/>
    <w:next w:val="af2"/>
    <w:link w:val="af5"/>
    <w:uiPriority w:val="99"/>
    <w:semiHidden/>
    <w:unhideWhenUsed/>
    <w:rsid w:val="009A567D"/>
    <w:rPr>
      <w:b/>
      <w:bCs/>
    </w:rPr>
  </w:style>
  <w:style w:type="character" w:customStyle="1" w:styleId="af5">
    <w:name w:val="Тема примечания Знак"/>
    <w:basedOn w:val="af3"/>
    <w:link w:val="af4"/>
    <w:uiPriority w:val="99"/>
    <w:semiHidden/>
    <w:rsid w:val="009A567D"/>
    <w:rPr>
      <w:b/>
      <w:bCs/>
      <w:lang w:eastAsia="ru-RU"/>
    </w:rPr>
  </w:style>
  <w:style w:type="paragraph" w:customStyle="1" w:styleId="s10">
    <w:name w:val="s10"/>
    <w:basedOn w:val="a"/>
    <w:rsid w:val="00F90CA5"/>
    <w:pPr>
      <w:spacing w:before="100" w:beforeAutospacing="1" w:after="100" w:afterAutospacing="1" w:line="240" w:lineRule="auto"/>
      <w:ind w:left="0" w:right="0"/>
      <w:jc w:val="left"/>
    </w:pPr>
    <w:rPr>
      <w:rFonts w:eastAsiaTheme="minorEastAsia"/>
      <w:sz w:val="24"/>
      <w:lang w:eastAsia="en-GB"/>
    </w:rPr>
  </w:style>
  <w:style w:type="character" w:customStyle="1" w:styleId="s8">
    <w:name w:val="s8"/>
    <w:basedOn w:val="a0"/>
    <w:rsid w:val="00F90CA5"/>
  </w:style>
  <w:style w:type="character" w:customStyle="1" w:styleId="s9">
    <w:name w:val="s9"/>
    <w:basedOn w:val="a0"/>
    <w:rsid w:val="00F90CA5"/>
  </w:style>
  <w:style w:type="paragraph" w:customStyle="1" w:styleId="s3">
    <w:name w:val="s3"/>
    <w:basedOn w:val="a"/>
    <w:rsid w:val="00F90CA5"/>
    <w:pPr>
      <w:spacing w:before="100" w:beforeAutospacing="1" w:after="100" w:afterAutospacing="1" w:line="240" w:lineRule="auto"/>
      <w:ind w:left="0" w:right="0"/>
      <w:jc w:val="lef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411">
      <w:bodyDiv w:val="1"/>
      <w:marLeft w:val="0"/>
      <w:marRight w:val="0"/>
      <w:marTop w:val="0"/>
      <w:marBottom w:val="0"/>
      <w:divBdr>
        <w:top w:val="none" w:sz="0" w:space="0" w:color="auto"/>
        <w:left w:val="none" w:sz="0" w:space="0" w:color="auto"/>
        <w:bottom w:val="none" w:sz="0" w:space="0" w:color="auto"/>
        <w:right w:val="none" w:sz="0" w:space="0" w:color="auto"/>
      </w:divBdr>
    </w:div>
    <w:div w:id="268516078">
      <w:bodyDiv w:val="1"/>
      <w:marLeft w:val="0"/>
      <w:marRight w:val="0"/>
      <w:marTop w:val="0"/>
      <w:marBottom w:val="0"/>
      <w:divBdr>
        <w:top w:val="none" w:sz="0" w:space="0" w:color="auto"/>
        <w:left w:val="none" w:sz="0" w:space="0" w:color="auto"/>
        <w:bottom w:val="none" w:sz="0" w:space="0" w:color="auto"/>
        <w:right w:val="none" w:sz="0" w:space="0" w:color="auto"/>
      </w:divBdr>
    </w:div>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534000351">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696195109">
      <w:bodyDiv w:val="1"/>
      <w:marLeft w:val="0"/>
      <w:marRight w:val="0"/>
      <w:marTop w:val="0"/>
      <w:marBottom w:val="0"/>
      <w:divBdr>
        <w:top w:val="none" w:sz="0" w:space="0" w:color="auto"/>
        <w:left w:val="none" w:sz="0" w:space="0" w:color="auto"/>
        <w:bottom w:val="none" w:sz="0" w:space="0" w:color="auto"/>
        <w:right w:val="none" w:sz="0" w:space="0" w:color="auto"/>
      </w:divBdr>
    </w:div>
    <w:div w:id="1059521018">
      <w:bodyDiv w:val="1"/>
      <w:marLeft w:val="0"/>
      <w:marRight w:val="0"/>
      <w:marTop w:val="0"/>
      <w:marBottom w:val="0"/>
      <w:divBdr>
        <w:top w:val="none" w:sz="0" w:space="0" w:color="auto"/>
        <w:left w:val="none" w:sz="0" w:space="0" w:color="auto"/>
        <w:bottom w:val="none" w:sz="0" w:space="0" w:color="auto"/>
        <w:right w:val="none" w:sz="0" w:space="0" w:color="auto"/>
      </w:divBdr>
    </w:div>
    <w:div w:id="1072315571">
      <w:bodyDiv w:val="1"/>
      <w:marLeft w:val="0"/>
      <w:marRight w:val="0"/>
      <w:marTop w:val="0"/>
      <w:marBottom w:val="0"/>
      <w:divBdr>
        <w:top w:val="none" w:sz="0" w:space="0" w:color="auto"/>
        <w:left w:val="none" w:sz="0" w:space="0" w:color="auto"/>
        <w:bottom w:val="none" w:sz="0" w:space="0" w:color="auto"/>
        <w:right w:val="none" w:sz="0" w:space="0" w:color="auto"/>
      </w:divBdr>
    </w:div>
    <w:div w:id="1216545931">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 w:id="20470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www.nlm.nih.gov/bsd/uniform_requirem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6746-1AA0-4241-BBB0-F4E36A31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157</cp:revision>
  <dcterms:created xsi:type="dcterms:W3CDTF">2014-11-24T02:51:00Z</dcterms:created>
  <dcterms:modified xsi:type="dcterms:W3CDTF">2022-03-30T23:32:00Z</dcterms:modified>
</cp:coreProperties>
</file>