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FF6DB" w14:textId="54E8261C" w:rsidR="00081E93" w:rsidRPr="002575AA" w:rsidRDefault="00081E93" w:rsidP="002575AA">
      <w:pPr>
        <w:spacing w:line="240" w:lineRule="auto"/>
        <w:ind w:left="0"/>
        <w:rPr>
          <w:b/>
          <w:color w:val="28A3A0"/>
          <w:sz w:val="24"/>
        </w:rPr>
      </w:pPr>
    </w:p>
    <w:p w14:paraId="5F4C42EB" w14:textId="77777777" w:rsidR="00B36CEF" w:rsidRPr="002575AA" w:rsidRDefault="00B36CEF" w:rsidP="002575AA">
      <w:pPr>
        <w:pStyle w:val="Text0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b/>
          <w:bCs/>
        </w:rPr>
      </w:pPr>
      <w:r w:rsidRPr="002575AA">
        <w:rPr>
          <w:b/>
          <w:bCs/>
        </w:rPr>
        <w:t>ИНСТРУКЦИЯ ПО ИСПОЛЬЗОВАНИЮ</w:t>
      </w:r>
    </w:p>
    <w:p w14:paraId="0BB00E83" w14:textId="77777777" w:rsidR="00B36CEF" w:rsidRPr="002575AA" w:rsidRDefault="00B36CEF" w:rsidP="002575AA">
      <w:pPr>
        <w:pStyle w:val="Text05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</w:pPr>
      <w:r w:rsidRPr="002575AA">
        <w:rPr>
          <w:b/>
          <w:color w:val="auto"/>
        </w:rPr>
        <w:t>Черным цветом</w:t>
      </w:r>
      <w:r w:rsidRPr="002575AA">
        <w:t xml:space="preserve"> выделены требуемые заголовки и подзаголовки статьи. </w:t>
      </w:r>
    </w:p>
    <w:p w14:paraId="5AB86B76" w14:textId="1DF94560" w:rsidR="00B36CEF" w:rsidRPr="002575AA" w:rsidRDefault="00B36CEF" w:rsidP="002575AA">
      <w:pPr>
        <w:pStyle w:val="Text0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</w:pPr>
      <w:r w:rsidRPr="002575AA">
        <w:rPr>
          <w:b/>
          <w:bCs/>
          <w:color w:val="2E74B5" w:themeColor="accent1" w:themeShade="BF"/>
        </w:rPr>
        <w:t>Синим цветом</w:t>
      </w:r>
      <w:r w:rsidRPr="002575AA">
        <w:rPr>
          <w:color w:val="2E74B5" w:themeColor="accent1" w:themeShade="BF"/>
        </w:rPr>
        <w:t xml:space="preserve"> выделены пояснения и комментарии редакции.</w:t>
      </w:r>
    </w:p>
    <w:p w14:paraId="690AD2F7" w14:textId="0206DB12" w:rsidR="00B36CEF" w:rsidRPr="002575AA" w:rsidRDefault="00B36CEF" w:rsidP="00CB6602">
      <w:pPr>
        <w:pStyle w:val="Text0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sz w:val="20"/>
          <w:szCs w:val="20"/>
          <w:u w:val="single"/>
        </w:rPr>
      </w:pPr>
      <w:r w:rsidRPr="002575AA">
        <w:rPr>
          <w:sz w:val="20"/>
          <w:szCs w:val="20"/>
          <w:u w:val="single"/>
        </w:rPr>
        <w:t xml:space="preserve">Ваш текст следует добавлять, </w:t>
      </w:r>
      <w:r w:rsidRPr="00CB6602">
        <w:rPr>
          <w:sz w:val="20"/>
          <w:szCs w:val="20"/>
          <w:u w:val="single"/>
        </w:rPr>
        <w:t>заменяя заголовки</w:t>
      </w:r>
      <w:r w:rsidRPr="002575AA">
        <w:rPr>
          <w:sz w:val="20"/>
          <w:szCs w:val="20"/>
          <w:u w:val="single"/>
        </w:rPr>
        <w:t xml:space="preserve"> черного цвета</w:t>
      </w:r>
      <w:r w:rsidR="002575AA" w:rsidRPr="002575AA">
        <w:rPr>
          <w:sz w:val="20"/>
          <w:szCs w:val="20"/>
          <w:u w:val="single"/>
        </w:rPr>
        <w:t>. После заполнения комментарии редакции удалить.</w:t>
      </w:r>
    </w:p>
    <w:p w14:paraId="6FD3B07C" w14:textId="77777777" w:rsidR="002575AA" w:rsidRPr="002575AA" w:rsidRDefault="002575AA" w:rsidP="002575AA">
      <w:pPr>
        <w:spacing w:line="240" w:lineRule="auto"/>
        <w:ind w:left="0"/>
        <w:rPr>
          <w:b/>
          <w:color w:val="28A3A0"/>
          <w:sz w:val="24"/>
        </w:rPr>
      </w:pPr>
    </w:p>
    <w:p w14:paraId="604270B4" w14:textId="08779D21" w:rsidR="0097676D" w:rsidRPr="002575AA" w:rsidRDefault="00B36CEF" w:rsidP="002575AA">
      <w:pPr>
        <w:spacing w:line="240" w:lineRule="auto"/>
        <w:ind w:left="0"/>
        <w:rPr>
          <w:b/>
          <w:i/>
          <w:color w:val="A6A6A6" w:themeColor="background1" w:themeShade="A6"/>
          <w:sz w:val="24"/>
        </w:rPr>
      </w:pPr>
      <w:r w:rsidRPr="002575AA">
        <w:rPr>
          <w:b/>
          <w:color w:val="28A3A0"/>
          <w:sz w:val="24"/>
        </w:rPr>
        <w:t>ОРИГИНАЛЬНАЯ СТАТЬЯ</w:t>
      </w:r>
    </w:p>
    <w:p w14:paraId="5B45A4E8" w14:textId="16A0A4E4" w:rsidR="00081E93" w:rsidRPr="006D47D5" w:rsidRDefault="00081E93" w:rsidP="002575AA">
      <w:pPr>
        <w:spacing w:line="240" w:lineRule="auto"/>
        <w:ind w:left="0"/>
        <w:rPr>
          <w:b/>
          <w:iCs/>
          <w:sz w:val="24"/>
        </w:rPr>
      </w:pPr>
      <w:r w:rsidRPr="002575AA">
        <w:rPr>
          <w:b/>
          <w:iCs/>
          <w:sz w:val="24"/>
        </w:rPr>
        <w:t>Шифр научной специальности</w:t>
      </w:r>
      <w:r w:rsidR="000723A1">
        <w:rPr>
          <w:b/>
          <w:iCs/>
          <w:sz w:val="24"/>
        </w:rPr>
        <w:t xml:space="preserve"> </w:t>
      </w:r>
    </w:p>
    <w:p w14:paraId="78313E1C" w14:textId="55F9F144" w:rsidR="0097676D" w:rsidRPr="002575AA" w:rsidRDefault="0097676D" w:rsidP="002575AA">
      <w:pPr>
        <w:spacing w:line="240" w:lineRule="auto"/>
        <w:ind w:left="0"/>
        <w:rPr>
          <w:i/>
          <w:iCs/>
          <w:color w:val="2E74B5" w:themeColor="accent1" w:themeShade="BF"/>
          <w:sz w:val="20"/>
          <w:szCs w:val="20"/>
        </w:rPr>
      </w:pPr>
      <w:r w:rsidRPr="002575AA">
        <w:rPr>
          <w:i/>
          <w:iCs/>
          <w:color w:val="2E74B5" w:themeColor="accent1" w:themeShade="BF"/>
          <w:sz w:val="20"/>
          <w:szCs w:val="20"/>
        </w:rPr>
        <w:t>Редакция принимает к публикации статьи по следующим специальностям:3.1.6. – Онкология, лучевая терапия (биологические и медицинские науки), 3.1.9. – Хирургия (медицинские науки), 3.1.13. – Урология и андрология (медицинские науки), 3.1.25 – Лучевая диагностика, лучевая терапия (медицинские науки), 3.3.6. – Фармакология, клиническая фармакология (биологические науки).</w:t>
      </w:r>
    </w:p>
    <w:p w14:paraId="3DA26CE6" w14:textId="77777777" w:rsidR="00B36CEF" w:rsidRPr="002575AA" w:rsidRDefault="00B36CEF" w:rsidP="002575AA">
      <w:pPr>
        <w:spacing w:line="240" w:lineRule="auto"/>
        <w:ind w:left="0"/>
        <w:rPr>
          <w:sz w:val="24"/>
        </w:rPr>
      </w:pPr>
    </w:p>
    <w:p w14:paraId="34DB627E" w14:textId="19D37C14" w:rsidR="0097676D" w:rsidRPr="006D47D5" w:rsidRDefault="0097676D" w:rsidP="002575AA">
      <w:pPr>
        <w:spacing w:line="240" w:lineRule="auto"/>
        <w:ind w:left="0"/>
        <w:rPr>
          <w:b/>
          <w:iCs/>
          <w:sz w:val="24"/>
        </w:rPr>
      </w:pPr>
      <w:r w:rsidRPr="002575AA">
        <w:rPr>
          <w:b/>
          <w:iCs/>
          <w:sz w:val="24"/>
        </w:rPr>
        <w:t>Название статьи</w:t>
      </w:r>
      <w:r w:rsidR="00CB6602">
        <w:rPr>
          <w:b/>
          <w:iCs/>
          <w:sz w:val="24"/>
        </w:rPr>
        <w:t xml:space="preserve"> </w:t>
      </w:r>
    </w:p>
    <w:p w14:paraId="1FCFA90F" w14:textId="6D4C9015" w:rsidR="003D4C2E" w:rsidRPr="002575AA" w:rsidRDefault="0097676D" w:rsidP="002575AA">
      <w:pPr>
        <w:spacing w:line="240" w:lineRule="auto"/>
        <w:ind w:left="0"/>
        <w:rPr>
          <w:i/>
          <w:iCs/>
          <w:color w:val="2E74B5" w:themeColor="accent1" w:themeShade="BF"/>
          <w:sz w:val="20"/>
          <w:szCs w:val="20"/>
        </w:rPr>
      </w:pPr>
      <w:r w:rsidRPr="002575AA">
        <w:rPr>
          <w:i/>
          <w:iCs/>
          <w:color w:val="2E74B5" w:themeColor="accent1" w:themeShade="BF"/>
          <w:sz w:val="20"/>
          <w:szCs w:val="20"/>
        </w:rPr>
        <w:t>Название статьи должно быть кратким и информативным; не допускается использование сокращений/аббревиатур</w:t>
      </w:r>
      <w:r w:rsidR="006D47D5">
        <w:rPr>
          <w:i/>
          <w:iCs/>
          <w:color w:val="2E74B5" w:themeColor="accent1" w:themeShade="BF"/>
          <w:sz w:val="20"/>
          <w:szCs w:val="20"/>
        </w:rPr>
        <w:t xml:space="preserve">, </w:t>
      </w:r>
      <w:r w:rsidRPr="002575AA">
        <w:rPr>
          <w:i/>
          <w:iCs/>
          <w:color w:val="2E74B5" w:themeColor="accent1" w:themeShade="BF"/>
          <w:sz w:val="20"/>
          <w:szCs w:val="20"/>
        </w:rPr>
        <w:t>коммерческих названий препаратов.</w:t>
      </w:r>
    </w:p>
    <w:p w14:paraId="52894306" w14:textId="5AC47FE2" w:rsidR="0097676D" w:rsidRPr="002575AA" w:rsidRDefault="0097676D" w:rsidP="002575AA">
      <w:pPr>
        <w:spacing w:line="240" w:lineRule="auto"/>
        <w:ind w:left="0"/>
        <w:rPr>
          <w:color w:val="2E74B5" w:themeColor="accent1" w:themeShade="BF"/>
          <w:sz w:val="24"/>
        </w:rPr>
      </w:pPr>
    </w:p>
    <w:p w14:paraId="01D9BBAA" w14:textId="6E39C828" w:rsidR="0097676D" w:rsidRDefault="0097676D" w:rsidP="002575AA">
      <w:pPr>
        <w:spacing w:line="240" w:lineRule="auto"/>
        <w:ind w:left="0"/>
        <w:rPr>
          <w:bCs/>
          <w:iCs/>
          <w:sz w:val="24"/>
        </w:rPr>
      </w:pPr>
      <w:r w:rsidRPr="00CB6602">
        <w:rPr>
          <w:bCs/>
          <w:iCs/>
          <w:sz w:val="24"/>
        </w:rPr>
        <w:t xml:space="preserve">Авторы </w:t>
      </w:r>
    </w:p>
    <w:p w14:paraId="39C09AF8" w14:textId="2D808AE0" w:rsidR="000F0145" w:rsidRPr="000F0145" w:rsidRDefault="000F0145" w:rsidP="002575AA">
      <w:pPr>
        <w:spacing w:line="240" w:lineRule="auto"/>
        <w:ind w:left="0"/>
        <w:rPr>
          <w:i/>
          <w:iCs/>
          <w:color w:val="2E74B5" w:themeColor="accent1" w:themeShade="BF"/>
          <w:sz w:val="20"/>
          <w:szCs w:val="20"/>
        </w:rPr>
      </w:pPr>
      <w:r w:rsidRPr="000F0145">
        <w:rPr>
          <w:i/>
          <w:iCs/>
          <w:color w:val="2E74B5" w:themeColor="accent1" w:themeShade="BF"/>
          <w:sz w:val="20"/>
          <w:szCs w:val="20"/>
        </w:rPr>
        <w:t xml:space="preserve">Значком </w:t>
      </w:r>
      <w:r w:rsidRPr="003B66E6">
        <w:rPr>
          <w:color w:val="2E74B5" w:themeColor="accent1" w:themeShade="BF"/>
          <w:sz w:val="20"/>
          <w:szCs w:val="20"/>
        </w:rPr>
        <w:sym w:font="Wingdings" w:char="F02A"/>
      </w:r>
      <w:r w:rsidRPr="000F0145">
        <w:rPr>
          <w:i/>
          <w:iCs/>
          <w:color w:val="2E74B5" w:themeColor="accent1" w:themeShade="BF"/>
          <w:sz w:val="20"/>
          <w:szCs w:val="20"/>
        </w:rPr>
        <w:t xml:space="preserve"> выделить автора, ответственного за связь с редакцией.</w:t>
      </w:r>
    </w:p>
    <w:p w14:paraId="3BCF9139" w14:textId="06253C3D" w:rsidR="00FE0F27" w:rsidRPr="002575AA" w:rsidRDefault="00FE0F27" w:rsidP="002575AA">
      <w:pPr>
        <w:spacing w:line="240" w:lineRule="auto"/>
        <w:ind w:left="0"/>
        <w:rPr>
          <w:color w:val="2E74B5" w:themeColor="accent1" w:themeShade="BF"/>
          <w:sz w:val="24"/>
        </w:rPr>
      </w:pPr>
      <w:r w:rsidRPr="002575AA">
        <w:rPr>
          <w:color w:val="2E74B5" w:themeColor="accent1" w:themeShade="BF"/>
          <w:sz w:val="24"/>
        </w:rPr>
        <w:t>И. О. Фамилия</w:t>
      </w:r>
      <w:r w:rsidRPr="002575AA">
        <w:rPr>
          <w:color w:val="2E74B5" w:themeColor="accent1" w:themeShade="BF"/>
          <w:sz w:val="24"/>
          <w:vertAlign w:val="superscript"/>
        </w:rPr>
        <w:t>1,</w:t>
      </w:r>
      <w:r w:rsidR="0097676D" w:rsidRPr="002575AA">
        <w:rPr>
          <w:color w:val="2E74B5" w:themeColor="accent1" w:themeShade="BF"/>
          <w:sz w:val="24"/>
          <w:vertAlign w:val="superscript"/>
        </w:rPr>
        <w:t>2</w:t>
      </w:r>
      <w:r w:rsidRPr="002575AA">
        <w:rPr>
          <w:color w:val="2E74B5" w:themeColor="accent1" w:themeShade="BF"/>
          <w:sz w:val="24"/>
        </w:rPr>
        <w:t>, И. О. Фамилия</w:t>
      </w:r>
      <w:r w:rsidR="0097676D" w:rsidRPr="002575AA">
        <w:rPr>
          <w:color w:val="2E74B5" w:themeColor="accent1" w:themeShade="BF"/>
          <w:sz w:val="24"/>
          <w:vertAlign w:val="superscript"/>
        </w:rPr>
        <w:t>3</w:t>
      </w:r>
      <w:r w:rsidRPr="002575AA">
        <w:rPr>
          <w:color w:val="2E74B5" w:themeColor="accent1" w:themeShade="BF"/>
          <w:sz w:val="24"/>
        </w:rPr>
        <w:sym w:font="Wingdings" w:char="F02A"/>
      </w:r>
    </w:p>
    <w:p w14:paraId="23A0C20B" w14:textId="77777777" w:rsidR="000F0145" w:rsidRDefault="000F0145" w:rsidP="002575AA">
      <w:pPr>
        <w:spacing w:line="240" w:lineRule="auto"/>
        <w:ind w:left="0"/>
        <w:rPr>
          <w:rFonts w:ascii="Tahoma" w:hAnsi="Tahoma" w:cs="Tahoma"/>
          <w:color w:val="004755"/>
        </w:rPr>
      </w:pPr>
    </w:p>
    <w:p w14:paraId="25030064" w14:textId="10BFA81B" w:rsidR="00FE0F27" w:rsidRPr="00CB6602" w:rsidRDefault="0097676D" w:rsidP="002575AA">
      <w:pPr>
        <w:spacing w:line="240" w:lineRule="auto"/>
        <w:ind w:left="0"/>
        <w:rPr>
          <w:bCs/>
          <w:iCs/>
          <w:sz w:val="24"/>
        </w:rPr>
      </w:pPr>
      <w:r w:rsidRPr="00CB6602">
        <w:rPr>
          <w:bCs/>
          <w:iCs/>
          <w:sz w:val="24"/>
        </w:rPr>
        <w:t>Учреждения</w:t>
      </w:r>
      <w:r w:rsidR="00CB6602" w:rsidRPr="00CB6602">
        <w:rPr>
          <w:bCs/>
          <w:iCs/>
          <w:sz w:val="24"/>
        </w:rPr>
        <w:t xml:space="preserve"> </w:t>
      </w:r>
    </w:p>
    <w:p w14:paraId="1A7C6039" w14:textId="63525127" w:rsidR="0097676D" w:rsidRPr="002575AA" w:rsidRDefault="0097676D" w:rsidP="002575AA">
      <w:pPr>
        <w:spacing w:line="240" w:lineRule="auto"/>
        <w:ind w:left="0"/>
        <w:rPr>
          <w:i/>
          <w:iCs/>
          <w:color w:val="2E74B5" w:themeColor="accent1" w:themeShade="BF"/>
          <w:sz w:val="20"/>
          <w:szCs w:val="20"/>
        </w:rPr>
      </w:pPr>
      <w:r w:rsidRPr="002575AA">
        <w:rPr>
          <w:i/>
          <w:iCs/>
          <w:color w:val="2E74B5" w:themeColor="accent1" w:themeShade="BF"/>
          <w:sz w:val="20"/>
          <w:szCs w:val="20"/>
        </w:rPr>
        <w:t>Без сокращений, с указанием организационно-правовой формы юридического лица: ФБУН, ФГБОУ ВО, ПАО и др.</w:t>
      </w:r>
    </w:p>
    <w:p w14:paraId="7F32B725" w14:textId="77777777" w:rsidR="00FE0F27" w:rsidRPr="00CB6602" w:rsidRDefault="00FE0F27" w:rsidP="002575AA">
      <w:pPr>
        <w:spacing w:line="240" w:lineRule="auto"/>
        <w:ind w:left="0"/>
        <w:rPr>
          <w:color w:val="2E74B5" w:themeColor="accent1" w:themeShade="BF"/>
          <w:sz w:val="24"/>
        </w:rPr>
      </w:pPr>
      <w:r w:rsidRPr="00CB6602">
        <w:rPr>
          <w:color w:val="2E74B5" w:themeColor="accent1" w:themeShade="BF"/>
          <w:sz w:val="24"/>
          <w:vertAlign w:val="superscript"/>
        </w:rPr>
        <w:t>1</w:t>
      </w:r>
      <w:r w:rsidRPr="00CB6602">
        <w:rPr>
          <w:color w:val="2E74B5" w:themeColor="accent1" w:themeShade="BF"/>
          <w:sz w:val="24"/>
        </w:rPr>
        <w:t>Учреждение, Юридический адрес учреждения (в формате: город, страна)</w:t>
      </w:r>
    </w:p>
    <w:p w14:paraId="57A8F6D5" w14:textId="77777777" w:rsidR="00FE0F27" w:rsidRPr="00CB6602" w:rsidRDefault="00FE0F27" w:rsidP="002575AA">
      <w:pPr>
        <w:spacing w:line="240" w:lineRule="auto"/>
        <w:ind w:left="0"/>
        <w:rPr>
          <w:color w:val="2E74B5" w:themeColor="accent1" w:themeShade="BF"/>
          <w:sz w:val="24"/>
        </w:rPr>
      </w:pPr>
      <w:r w:rsidRPr="00CB6602">
        <w:rPr>
          <w:color w:val="2E74B5" w:themeColor="accent1" w:themeShade="BF"/>
          <w:sz w:val="24"/>
          <w:vertAlign w:val="superscript"/>
        </w:rPr>
        <w:t>2</w:t>
      </w:r>
      <w:r w:rsidRPr="00CB6602">
        <w:rPr>
          <w:color w:val="2E74B5" w:themeColor="accent1" w:themeShade="BF"/>
          <w:sz w:val="24"/>
        </w:rPr>
        <w:t>Учреждение, Юридический адрес учреждения (в формате: город, страна)</w:t>
      </w:r>
    </w:p>
    <w:p w14:paraId="081234E8" w14:textId="77777777" w:rsidR="00FE0F27" w:rsidRPr="00CB6602" w:rsidRDefault="00FE0F27" w:rsidP="002575AA">
      <w:pPr>
        <w:spacing w:line="240" w:lineRule="auto"/>
        <w:ind w:left="0"/>
        <w:rPr>
          <w:color w:val="2E74B5" w:themeColor="accent1" w:themeShade="BF"/>
          <w:sz w:val="24"/>
        </w:rPr>
      </w:pPr>
      <w:r w:rsidRPr="00CB6602">
        <w:rPr>
          <w:color w:val="2E74B5" w:themeColor="accent1" w:themeShade="BF"/>
          <w:sz w:val="24"/>
          <w:vertAlign w:val="superscript"/>
        </w:rPr>
        <w:t>3</w:t>
      </w:r>
      <w:r w:rsidRPr="00CB6602">
        <w:rPr>
          <w:color w:val="2E74B5" w:themeColor="accent1" w:themeShade="BF"/>
          <w:sz w:val="24"/>
        </w:rPr>
        <w:t>… и т.д.</w:t>
      </w:r>
    </w:p>
    <w:p w14:paraId="3D844E7F" w14:textId="312C38D8" w:rsidR="00FE0F27" w:rsidRPr="00CB6602" w:rsidRDefault="00FE0F27" w:rsidP="002575AA">
      <w:pPr>
        <w:spacing w:line="240" w:lineRule="auto"/>
        <w:ind w:left="0"/>
        <w:rPr>
          <w:sz w:val="24"/>
        </w:rPr>
      </w:pPr>
      <w:r w:rsidRPr="00CB6602">
        <w:rPr>
          <w:sz w:val="24"/>
        </w:rPr>
        <w:sym w:font="Wingdings" w:char="F02A"/>
      </w:r>
      <w:r w:rsidRPr="00CB6602">
        <w:rPr>
          <w:sz w:val="24"/>
        </w:rPr>
        <w:t xml:space="preserve"> </w:t>
      </w:r>
      <w:r w:rsidRPr="00CB6602">
        <w:rPr>
          <w:sz w:val="24"/>
          <w:lang w:val="en-US"/>
        </w:rPr>
        <w:t>e</w:t>
      </w:r>
      <w:r w:rsidRPr="00CB6602">
        <w:rPr>
          <w:sz w:val="24"/>
        </w:rPr>
        <w:t>-</w:t>
      </w:r>
      <w:r w:rsidRPr="00CB6602">
        <w:rPr>
          <w:sz w:val="24"/>
          <w:lang w:val="en-US"/>
        </w:rPr>
        <w:t>mail</w:t>
      </w:r>
      <w:r w:rsidRPr="00CB6602">
        <w:rPr>
          <w:sz w:val="24"/>
        </w:rPr>
        <w:t xml:space="preserve"> ответственного за переписку </w:t>
      </w:r>
    </w:p>
    <w:p w14:paraId="1EDE6F00" w14:textId="472157E2" w:rsidR="003D4C2E" w:rsidRPr="002575AA" w:rsidRDefault="003D4C2E" w:rsidP="002575AA">
      <w:pPr>
        <w:spacing w:line="240" w:lineRule="auto"/>
        <w:ind w:left="0"/>
        <w:rPr>
          <w:sz w:val="24"/>
        </w:rPr>
      </w:pPr>
    </w:p>
    <w:p w14:paraId="4A9E9096" w14:textId="77777777" w:rsidR="003D4C2E" w:rsidRPr="002575AA" w:rsidRDefault="003D4C2E" w:rsidP="002575AA">
      <w:pPr>
        <w:spacing w:line="240" w:lineRule="auto"/>
        <w:ind w:left="0"/>
        <w:rPr>
          <w:sz w:val="24"/>
        </w:rPr>
      </w:pPr>
    </w:p>
    <w:p w14:paraId="3C7963B1" w14:textId="64A1FA63" w:rsidR="00EC208D" w:rsidRPr="002575AA" w:rsidRDefault="008823F3" w:rsidP="002575AA">
      <w:pPr>
        <w:spacing w:line="240" w:lineRule="auto"/>
        <w:ind w:left="0"/>
        <w:rPr>
          <w:b/>
          <w:bCs/>
          <w:sz w:val="24"/>
        </w:rPr>
      </w:pPr>
      <w:r>
        <w:rPr>
          <w:b/>
          <w:bCs/>
          <w:sz w:val="24"/>
        </w:rPr>
        <w:t>Аннотация</w:t>
      </w:r>
    </w:p>
    <w:p w14:paraId="044475E4" w14:textId="2DEC0F0C" w:rsidR="002575AA" w:rsidRDefault="008823F3" w:rsidP="002575AA">
      <w:pPr>
        <w:spacing w:line="240" w:lineRule="auto"/>
        <w:ind w:left="0"/>
        <w:rPr>
          <w:i/>
          <w:iCs/>
          <w:color w:val="2E74B5" w:themeColor="accent1" w:themeShade="BF"/>
          <w:sz w:val="20"/>
          <w:szCs w:val="20"/>
        </w:rPr>
      </w:pPr>
      <w:r>
        <w:rPr>
          <w:i/>
          <w:iCs/>
          <w:color w:val="2E74B5" w:themeColor="accent1" w:themeShade="BF"/>
          <w:sz w:val="20"/>
          <w:szCs w:val="20"/>
        </w:rPr>
        <w:t xml:space="preserve">Аннотация </w:t>
      </w:r>
      <w:r w:rsidR="002575AA">
        <w:rPr>
          <w:i/>
          <w:iCs/>
          <w:color w:val="2E74B5" w:themeColor="accent1" w:themeShade="BF"/>
          <w:sz w:val="20"/>
          <w:szCs w:val="20"/>
        </w:rPr>
        <w:t>должн</w:t>
      </w:r>
      <w:r>
        <w:rPr>
          <w:i/>
          <w:iCs/>
          <w:color w:val="2E74B5" w:themeColor="accent1" w:themeShade="BF"/>
          <w:sz w:val="20"/>
          <w:szCs w:val="20"/>
        </w:rPr>
        <w:t>а</w:t>
      </w:r>
      <w:r w:rsidR="002575AA">
        <w:rPr>
          <w:i/>
          <w:iCs/>
          <w:color w:val="2E74B5" w:themeColor="accent1" w:themeShade="BF"/>
          <w:sz w:val="20"/>
          <w:szCs w:val="20"/>
        </w:rPr>
        <w:t xml:space="preserve"> следовать логике изложения материала, отражать основное содержание и описание результатов исследования с приведением конкретных цифровых данных без полного копирования других частей статьи.</w:t>
      </w:r>
      <w:r>
        <w:rPr>
          <w:i/>
          <w:iCs/>
          <w:color w:val="2E74B5" w:themeColor="accent1" w:themeShade="BF"/>
          <w:sz w:val="20"/>
          <w:szCs w:val="20"/>
        </w:rPr>
        <w:t xml:space="preserve"> </w:t>
      </w:r>
      <w:r w:rsidR="002575AA" w:rsidRPr="008823F3">
        <w:rPr>
          <w:b/>
          <w:bCs/>
          <w:i/>
          <w:iCs/>
          <w:color w:val="2E74B5" w:themeColor="accent1" w:themeShade="BF"/>
          <w:sz w:val="20"/>
          <w:szCs w:val="20"/>
        </w:rPr>
        <w:t xml:space="preserve">Объем </w:t>
      </w:r>
      <w:r>
        <w:rPr>
          <w:b/>
          <w:bCs/>
          <w:i/>
          <w:iCs/>
          <w:color w:val="2E74B5" w:themeColor="accent1" w:themeShade="BF"/>
          <w:sz w:val="20"/>
          <w:szCs w:val="20"/>
        </w:rPr>
        <w:t>аннотации</w:t>
      </w:r>
      <w:r w:rsidR="002575AA" w:rsidRPr="008823F3">
        <w:rPr>
          <w:b/>
          <w:bCs/>
          <w:i/>
          <w:iCs/>
          <w:color w:val="2E74B5" w:themeColor="accent1" w:themeShade="BF"/>
          <w:sz w:val="20"/>
          <w:szCs w:val="20"/>
        </w:rPr>
        <w:t xml:space="preserve"> 250</w:t>
      </w:r>
      <w:r w:rsidR="003B66E6" w:rsidRPr="003B66E6">
        <w:rPr>
          <w:b/>
          <w:bCs/>
          <w:i/>
          <w:iCs/>
          <w:color w:val="2E74B5" w:themeColor="accent1" w:themeShade="BF"/>
          <w:sz w:val="20"/>
          <w:szCs w:val="20"/>
        </w:rPr>
        <w:t>–</w:t>
      </w:r>
      <w:r w:rsidR="002575AA" w:rsidRPr="008823F3">
        <w:rPr>
          <w:b/>
          <w:bCs/>
          <w:i/>
          <w:iCs/>
          <w:color w:val="2E74B5" w:themeColor="accent1" w:themeShade="BF"/>
          <w:sz w:val="20"/>
          <w:szCs w:val="20"/>
        </w:rPr>
        <w:t>300 слов</w:t>
      </w:r>
      <w:r w:rsidR="002575AA">
        <w:rPr>
          <w:i/>
          <w:iCs/>
          <w:color w:val="2E74B5" w:themeColor="accent1" w:themeShade="BF"/>
          <w:sz w:val="20"/>
          <w:szCs w:val="20"/>
        </w:rPr>
        <w:t xml:space="preserve"> (проверка в </w:t>
      </w:r>
      <w:r w:rsidR="002575AA">
        <w:rPr>
          <w:i/>
          <w:iCs/>
          <w:color w:val="2E74B5" w:themeColor="accent1" w:themeShade="BF"/>
          <w:sz w:val="20"/>
          <w:szCs w:val="20"/>
          <w:lang w:val="en-US"/>
        </w:rPr>
        <w:t>MS</w:t>
      </w:r>
      <w:r w:rsidR="002575AA" w:rsidRPr="002575AA">
        <w:rPr>
          <w:i/>
          <w:iCs/>
          <w:color w:val="2E74B5" w:themeColor="accent1" w:themeShade="BF"/>
          <w:sz w:val="20"/>
          <w:szCs w:val="20"/>
        </w:rPr>
        <w:t xml:space="preserve"> </w:t>
      </w:r>
      <w:r w:rsidR="002575AA">
        <w:rPr>
          <w:i/>
          <w:iCs/>
          <w:color w:val="2E74B5" w:themeColor="accent1" w:themeShade="BF"/>
          <w:sz w:val="20"/>
          <w:szCs w:val="20"/>
          <w:lang w:val="en-US"/>
        </w:rPr>
        <w:t>Office</w:t>
      </w:r>
      <w:r w:rsidR="002575AA" w:rsidRPr="002575AA">
        <w:rPr>
          <w:i/>
          <w:iCs/>
          <w:color w:val="2E74B5" w:themeColor="accent1" w:themeShade="BF"/>
          <w:sz w:val="20"/>
          <w:szCs w:val="20"/>
        </w:rPr>
        <w:t xml:space="preserve"> </w:t>
      </w:r>
      <w:r w:rsidR="002575AA">
        <w:rPr>
          <w:i/>
          <w:iCs/>
          <w:color w:val="2E74B5" w:themeColor="accent1" w:themeShade="BF"/>
          <w:sz w:val="20"/>
          <w:szCs w:val="20"/>
          <w:lang w:val="en-US"/>
        </w:rPr>
        <w:t>Word</w:t>
      </w:r>
      <w:r w:rsidR="002575AA">
        <w:rPr>
          <w:i/>
          <w:iCs/>
          <w:color w:val="2E74B5" w:themeColor="accent1" w:themeShade="BF"/>
          <w:sz w:val="20"/>
          <w:szCs w:val="20"/>
        </w:rPr>
        <w:t>, вкладка «Рецензирование» → далее «Статистика»</w:t>
      </w:r>
      <w:r>
        <w:rPr>
          <w:i/>
          <w:iCs/>
          <w:color w:val="2E74B5" w:themeColor="accent1" w:themeShade="BF"/>
          <w:sz w:val="20"/>
          <w:szCs w:val="20"/>
        </w:rPr>
        <w:t>).</w:t>
      </w:r>
    </w:p>
    <w:p w14:paraId="21D4F709" w14:textId="77777777" w:rsidR="00E62828" w:rsidRPr="00E62828" w:rsidRDefault="00E62828" w:rsidP="00E62828">
      <w:pPr>
        <w:spacing w:line="240" w:lineRule="auto"/>
        <w:ind w:left="0"/>
        <w:rPr>
          <w:b/>
          <w:bCs/>
          <w:color w:val="2E74B5" w:themeColor="accent1" w:themeShade="BF"/>
          <w:sz w:val="20"/>
          <w:szCs w:val="20"/>
        </w:rPr>
      </w:pPr>
      <w:r w:rsidRPr="00E62828">
        <w:rPr>
          <w:b/>
          <w:bCs/>
          <w:color w:val="2E74B5" w:themeColor="accent1" w:themeShade="BF"/>
          <w:sz w:val="20"/>
          <w:szCs w:val="20"/>
        </w:rPr>
        <w:t>Структура аннотации для оригинальных исследований</w:t>
      </w:r>
    </w:p>
    <w:p w14:paraId="0215CCB2" w14:textId="1FDC81C5" w:rsidR="00E62828" w:rsidRPr="00E62828" w:rsidRDefault="00E62828" w:rsidP="00E62828">
      <w:pPr>
        <w:spacing w:line="240" w:lineRule="auto"/>
        <w:ind w:left="0"/>
        <w:rPr>
          <w:color w:val="2E74B5" w:themeColor="accent1" w:themeShade="BF"/>
          <w:sz w:val="20"/>
          <w:szCs w:val="20"/>
        </w:rPr>
      </w:pPr>
      <w:r w:rsidRPr="00E62828">
        <w:rPr>
          <w:b/>
          <w:bCs/>
          <w:color w:val="2E74B5" w:themeColor="accent1" w:themeShade="BF"/>
          <w:sz w:val="20"/>
          <w:szCs w:val="20"/>
        </w:rPr>
        <w:t xml:space="preserve">Обоснование. </w:t>
      </w:r>
      <w:r w:rsidR="003B66E6" w:rsidRPr="003B66E6">
        <w:rPr>
          <w:i/>
          <w:iCs/>
          <w:color w:val="2E74B5" w:themeColor="accent1" w:themeShade="BF"/>
          <w:sz w:val="20"/>
          <w:szCs w:val="20"/>
        </w:rPr>
        <w:t>Краткое</w:t>
      </w:r>
      <w:r w:rsidR="003B66E6">
        <w:rPr>
          <w:b/>
          <w:bCs/>
          <w:color w:val="2E74B5" w:themeColor="accent1" w:themeShade="BF"/>
          <w:sz w:val="20"/>
          <w:szCs w:val="20"/>
        </w:rPr>
        <w:t xml:space="preserve"> </w:t>
      </w:r>
      <w:r w:rsidR="003B66E6" w:rsidRPr="003B66E6">
        <w:rPr>
          <w:i/>
          <w:iCs/>
          <w:color w:val="2E74B5" w:themeColor="accent1" w:themeShade="BF"/>
          <w:sz w:val="20"/>
          <w:szCs w:val="20"/>
        </w:rPr>
        <w:t>(2–3 предложения)</w:t>
      </w:r>
      <w:r w:rsidR="003B66E6">
        <w:rPr>
          <w:b/>
          <w:bCs/>
          <w:color w:val="2E74B5" w:themeColor="accent1" w:themeShade="BF"/>
          <w:sz w:val="20"/>
          <w:szCs w:val="20"/>
        </w:rPr>
        <w:t xml:space="preserve"> </w:t>
      </w:r>
      <w:r w:rsidR="003B66E6">
        <w:rPr>
          <w:i/>
          <w:iCs/>
          <w:color w:val="2E74B5" w:themeColor="accent1" w:themeShade="BF"/>
          <w:sz w:val="20"/>
          <w:szCs w:val="20"/>
        </w:rPr>
        <w:t>о</w:t>
      </w:r>
      <w:r w:rsidRPr="00E62828">
        <w:rPr>
          <w:i/>
          <w:iCs/>
          <w:color w:val="2E74B5" w:themeColor="accent1" w:themeShade="BF"/>
          <w:sz w:val="20"/>
          <w:szCs w:val="20"/>
        </w:rPr>
        <w:t>боснование важности исследования через показ клинической, экономической или социальной значимости темы; раскрытие предыстории темы исследования; разъяснение патогенеза; указание возможной новизны исследования.</w:t>
      </w:r>
    </w:p>
    <w:p w14:paraId="195A7387" w14:textId="77777777" w:rsidR="00E62828" w:rsidRPr="00E62828" w:rsidRDefault="00E62828" w:rsidP="00E62828">
      <w:pPr>
        <w:spacing w:line="240" w:lineRule="auto"/>
        <w:ind w:left="0"/>
        <w:rPr>
          <w:color w:val="2E74B5" w:themeColor="accent1" w:themeShade="BF"/>
          <w:sz w:val="20"/>
          <w:szCs w:val="20"/>
        </w:rPr>
      </w:pPr>
      <w:r w:rsidRPr="00E62828">
        <w:rPr>
          <w:b/>
          <w:bCs/>
          <w:color w:val="2E74B5" w:themeColor="accent1" w:themeShade="BF"/>
          <w:sz w:val="20"/>
          <w:szCs w:val="20"/>
        </w:rPr>
        <w:t xml:space="preserve">Цель исследования. </w:t>
      </w:r>
      <w:r w:rsidRPr="00E62828">
        <w:rPr>
          <w:i/>
          <w:iCs/>
          <w:color w:val="2E74B5" w:themeColor="accent1" w:themeShade="BF"/>
          <w:sz w:val="20"/>
          <w:szCs w:val="20"/>
        </w:rPr>
        <w:t>Четко сформулированный исследовательский вопрос.</w:t>
      </w:r>
    </w:p>
    <w:p w14:paraId="3E0EB1A0" w14:textId="77777777" w:rsidR="00E62828" w:rsidRPr="00E62828" w:rsidRDefault="00E62828" w:rsidP="00E62828">
      <w:pPr>
        <w:spacing w:line="240" w:lineRule="auto"/>
        <w:ind w:left="0"/>
        <w:rPr>
          <w:color w:val="2E74B5" w:themeColor="accent1" w:themeShade="BF"/>
          <w:sz w:val="20"/>
          <w:szCs w:val="20"/>
        </w:rPr>
      </w:pPr>
      <w:r w:rsidRPr="00E62828">
        <w:rPr>
          <w:b/>
          <w:bCs/>
          <w:color w:val="2E74B5" w:themeColor="accent1" w:themeShade="BF"/>
          <w:sz w:val="20"/>
          <w:szCs w:val="20"/>
        </w:rPr>
        <w:t xml:space="preserve">Пациенты и методы. </w:t>
      </w:r>
      <w:r w:rsidRPr="00E62828">
        <w:rPr>
          <w:i/>
          <w:iCs/>
          <w:color w:val="2E74B5" w:themeColor="accent1" w:themeShade="BF"/>
          <w:sz w:val="20"/>
          <w:szCs w:val="20"/>
        </w:rPr>
        <w:t>Формат, дизайн исследования, место исследования, участники, выборка, рандомизация, медицинское вмешательство, продолжительность, методика оценки исходов; программное обеспечение и детали статистического анализа; описание приборов и их производителей.</w:t>
      </w:r>
    </w:p>
    <w:p w14:paraId="54C11EB7" w14:textId="77777777" w:rsidR="00E62828" w:rsidRPr="00E62828" w:rsidRDefault="00E62828" w:rsidP="00E62828">
      <w:pPr>
        <w:spacing w:line="240" w:lineRule="auto"/>
        <w:ind w:left="0"/>
        <w:rPr>
          <w:i/>
          <w:iCs/>
          <w:color w:val="2E74B5" w:themeColor="accent1" w:themeShade="BF"/>
          <w:sz w:val="20"/>
          <w:szCs w:val="20"/>
        </w:rPr>
      </w:pPr>
      <w:r w:rsidRPr="00E62828">
        <w:rPr>
          <w:b/>
          <w:bCs/>
          <w:color w:val="2E74B5" w:themeColor="accent1" w:themeShade="BF"/>
          <w:sz w:val="20"/>
          <w:szCs w:val="20"/>
        </w:rPr>
        <w:t xml:space="preserve">Результаты. </w:t>
      </w:r>
      <w:r w:rsidRPr="00E62828">
        <w:rPr>
          <w:i/>
          <w:iCs/>
          <w:color w:val="2E74B5" w:themeColor="accent1" w:themeShade="BF"/>
          <w:sz w:val="20"/>
          <w:szCs w:val="20"/>
        </w:rPr>
        <w:t>Описание результатов исследования с приведением конкретных цифровых данных.</w:t>
      </w:r>
    </w:p>
    <w:p w14:paraId="0FC43949" w14:textId="77777777" w:rsidR="00E62828" w:rsidRPr="00E62828" w:rsidRDefault="00E62828" w:rsidP="00E62828">
      <w:pPr>
        <w:spacing w:line="240" w:lineRule="auto"/>
        <w:ind w:left="0"/>
        <w:rPr>
          <w:i/>
          <w:iCs/>
          <w:color w:val="2E74B5" w:themeColor="accent1" w:themeShade="BF"/>
          <w:sz w:val="20"/>
          <w:szCs w:val="20"/>
        </w:rPr>
      </w:pPr>
      <w:r w:rsidRPr="00E62828">
        <w:rPr>
          <w:b/>
          <w:bCs/>
          <w:color w:val="2E74B5" w:themeColor="accent1" w:themeShade="BF"/>
          <w:sz w:val="20"/>
          <w:szCs w:val="20"/>
        </w:rPr>
        <w:t xml:space="preserve">Заключение. </w:t>
      </w:r>
      <w:r w:rsidRPr="00E62828">
        <w:rPr>
          <w:i/>
          <w:iCs/>
          <w:color w:val="2E74B5" w:themeColor="accent1" w:themeShade="BF"/>
          <w:sz w:val="20"/>
          <w:szCs w:val="20"/>
        </w:rPr>
        <w:t>Интерпретация результатов; научная новизна, клиническая или иная значимость; ограничение исследования и рекомендации для будущих направлений; перспективы.</w:t>
      </w:r>
    </w:p>
    <w:p w14:paraId="3D8A1D3B" w14:textId="77777777" w:rsidR="00E62828" w:rsidRPr="002575AA" w:rsidRDefault="00E62828" w:rsidP="002575AA">
      <w:pPr>
        <w:spacing w:line="240" w:lineRule="auto"/>
        <w:ind w:left="0"/>
        <w:rPr>
          <w:i/>
          <w:iCs/>
          <w:color w:val="2E74B5" w:themeColor="accent1" w:themeShade="BF"/>
          <w:sz w:val="20"/>
          <w:szCs w:val="20"/>
        </w:rPr>
      </w:pPr>
    </w:p>
    <w:p w14:paraId="31663151" w14:textId="7298CBC7" w:rsidR="008823F3" w:rsidRDefault="008823F3" w:rsidP="002575AA">
      <w:pPr>
        <w:spacing w:line="240" w:lineRule="auto"/>
        <w:ind w:left="0"/>
        <w:rPr>
          <w:b/>
          <w:bCs/>
          <w:sz w:val="24"/>
        </w:rPr>
      </w:pPr>
      <w:r>
        <w:rPr>
          <w:b/>
          <w:bCs/>
          <w:sz w:val="24"/>
        </w:rPr>
        <w:t xml:space="preserve">Обоснование. </w:t>
      </w:r>
      <w:r w:rsidRPr="002575AA">
        <w:rPr>
          <w:sz w:val="24"/>
        </w:rPr>
        <w:t>Текст…</w:t>
      </w:r>
    </w:p>
    <w:p w14:paraId="5D923873" w14:textId="350F9224" w:rsidR="00DA6A83" w:rsidRPr="002575AA" w:rsidRDefault="00DA6A83" w:rsidP="002575AA">
      <w:pPr>
        <w:spacing w:line="240" w:lineRule="auto"/>
        <w:ind w:left="0"/>
        <w:rPr>
          <w:sz w:val="24"/>
        </w:rPr>
      </w:pPr>
      <w:r w:rsidRPr="002575AA">
        <w:rPr>
          <w:b/>
          <w:bCs/>
          <w:sz w:val="24"/>
        </w:rPr>
        <w:t>Цель</w:t>
      </w:r>
      <w:r w:rsidR="004A3E12" w:rsidRPr="002575AA">
        <w:rPr>
          <w:b/>
          <w:bCs/>
          <w:sz w:val="24"/>
        </w:rPr>
        <w:t xml:space="preserve"> исследования</w:t>
      </w:r>
      <w:r w:rsidRPr="002575AA">
        <w:rPr>
          <w:b/>
          <w:bCs/>
          <w:sz w:val="24"/>
        </w:rPr>
        <w:t>.</w:t>
      </w:r>
      <w:r w:rsidRPr="002575AA">
        <w:rPr>
          <w:sz w:val="24"/>
        </w:rPr>
        <w:t xml:space="preserve"> </w:t>
      </w:r>
      <w:r w:rsidR="0075568A" w:rsidRPr="002575AA">
        <w:rPr>
          <w:sz w:val="24"/>
        </w:rPr>
        <w:t>Текст…</w:t>
      </w:r>
    </w:p>
    <w:p w14:paraId="4D8C6DB1" w14:textId="3F8FE2BA" w:rsidR="00DA6A83" w:rsidRPr="002575AA" w:rsidRDefault="00DA6A83" w:rsidP="002575AA">
      <w:pPr>
        <w:spacing w:line="240" w:lineRule="auto"/>
        <w:ind w:left="0"/>
        <w:rPr>
          <w:sz w:val="24"/>
        </w:rPr>
      </w:pPr>
      <w:r w:rsidRPr="002575AA">
        <w:rPr>
          <w:b/>
          <w:bCs/>
          <w:sz w:val="24"/>
        </w:rPr>
        <w:t>Материалы</w:t>
      </w:r>
      <w:r w:rsidR="003D4C2E" w:rsidRPr="002575AA">
        <w:rPr>
          <w:b/>
          <w:bCs/>
          <w:sz w:val="24"/>
        </w:rPr>
        <w:t xml:space="preserve"> и методы. </w:t>
      </w:r>
      <w:r w:rsidR="004A3E12" w:rsidRPr="002575AA">
        <w:rPr>
          <w:b/>
          <w:bCs/>
          <w:sz w:val="24"/>
        </w:rPr>
        <w:t>/</w:t>
      </w:r>
      <w:r w:rsidR="003D4C2E" w:rsidRPr="002575AA">
        <w:rPr>
          <w:b/>
          <w:bCs/>
          <w:sz w:val="24"/>
        </w:rPr>
        <w:t xml:space="preserve"> </w:t>
      </w:r>
      <w:r w:rsidR="004A3E12" w:rsidRPr="002575AA">
        <w:rPr>
          <w:b/>
          <w:bCs/>
          <w:sz w:val="24"/>
        </w:rPr>
        <w:t>Пациенты</w:t>
      </w:r>
      <w:r w:rsidRPr="002575AA">
        <w:rPr>
          <w:b/>
          <w:bCs/>
          <w:sz w:val="24"/>
        </w:rPr>
        <w:t xml:space="preserve"> и методы. </w:t>
      </w:r>
      <w:r w:rsidRPr="002575AA">
        <w:rPr>
          <w:sz w:val="24"/>
        </w:rPr>
        <w:t>Текст…</w:t>
      </w:r>
    </w:p>
    <w:p w14:paraId="1F58F7F1" w14:textId="77777777" w:rsidR="00DA6A83" w:rsidRPr="002575AA" w:rsidRDefault="00DA6A83" w:rsidP="002575AA">
      <w:pPr>
        <w:spacing w:line="240" w:lineRule="auto"/>
        <w:ind w:left="0"/>
        <w:rPr>
          <w:sz w:val="24"/>
        </w:rPr>
      </w:pPr>
      <w:r w:rsidRPr="002575AA">
        <w:rPr>
          <w:b/>
          <w:bCs/>
          <w:sz w:val="24"/>
        </w:rPr>
        <w:t>Результаты.</w:t>
      </w:r>
      <w:r w:rsidRPr="002575AA">
        <w:rPr>
          <w:sz w:val="24"/>
        </w:rPr>
        <w:t xml:space="preserve"> Текст…</w:t>
      </w:r>
    </w:p>
    <w:p w14:paraId="332CADD2" w14:textId="67500D18" w:rsidR="00DA6A83" w:rsidRPr="002575AA" w:rsidRDefault="008A70BB" w:rsidP="002575AA">
      <w:pPr>
        <w:spacing w:line="240" w:lineRule="auto"/>
        <w:ind w:left="0"/>
        <w:rPr>
          <w:sz w:val="24"/>
        </w:rPr>
      </w:pPr>
      <w:r w:rsidRPr="002575AA">
        <w:rPr>
          <w:b/>
          <w:bCs/>
          <w:sz w:val="24"/>
        </w:rPr>
        <w:t>Заключение</w:t>
      </w:r>
      <w:r w:rsidR="00DA6A83" w:rsidRPr="002575AA">
        <w:rPr>
          <w:b/>
          <w:bCs/>
          <w:sz w:val="24"/>
        </w:rPr>
        <w:t>.</w:t>
      </w:r>
      <w:r w:rsidR="00DA6A83" w:rsidRPr="002575AA">
        <w:rPr>
          <w:sz w:val="24"/>
        </w:rPr>
        <w:t xml:space="preserve"> Текст…</w:t>
      </w:r>
    </w:p>
    <w:p w14:paraId="051330F5" w14:textId="77777777" w:rsidR="003D4C2E" w:rsidRPr="002575AA" w:rsidRDefault="003D4C2E" w:rsidP="002575AA">
      <w:pPr>
        <w:spacing w:line="240" w:lineRule="auto"/>
        <w:ind w:left="0"/>
        <w:rPr>
          <w:sz w:val="24"/>
        </w:rPr>
      </w:pPr>
    </w:p>
    <w:p w14:paraId="159CE605" w14:textId="77777777" w:rsidR="006D47D5" w:rsidRDefault="003D4C2E" w:rsidP="002575AA">
      <w:pPr>
        <w:spacing w:line="240" w:lineRule="auto"/>
        <w:ind w:left="0"/>
        <w:rPr>
          <w:sz w:val="24"/>
        </w:rPr>
      </w:pPr>
      <w:r w:rsidRPr="002575AA">
        <w:rPr>
          <w:b/>
          <w:bCs/>
          <w:sz w:val="24"/>
        </w:rPr>
        <w:t>Ключевые слова:</w:t>
      </w:r>
      <w:r w:rsidRPr="002575AA">
        <w:rPr>
          <w:sz w:val="24"/>
        </w:rPr>
        <w:t xml:space="preserve"> </w:t>
      </w:r>
    </w:p>
    <w:p w14:paraId="2BCCF214" w14:textId="796A1221" w:rsidR="006D47D5" w:rsidRPr="000F0145" w:rsidRDefault="006D47D5" w:rsidP="006D47D5">
      <w:pPr>
        <w:spacing w:line="240" w:lineRule="auto"/>
        <w:ind w:left="0"/>
        <w:rPr>
          <w:i/>
          <w:iCs/>
          <w:color w:val="2E74B5" w:themeColor="accent1" w:themeShade="BF"/>
          <w:sz w:val="20"/>
          <w:szCs w:val="20"/>
        </w:rPr>
      </w:pPr>
      <w:r w:rsidRPr="000F0145">
        <w:rPr>
          <w:i/>
          <w:iCs/>
          <w:color w:val="2E74B5" w:themeColor="accent1" w:themeShade="BF"/>
          <w:sz w:val="20"/>
          <w:szCs w:val="20"/>
        </w:rPr>
        <w:t>Ключевые слова (словосочетания)</w:t>
      </w:r>
      <w:r w:rsidR="000F0145">
        <w:rPr>
          <w:i/>
          <w:iCs/>
          <w:color w:val="2E74B5" w:themeColor="accent1" w:themeShade="BF"/>
          <w:sz w:val="20"/>
          <w:szCs w:val="20"/>
        </w:rPr>
        <w:t xml:space="preserve">, </w:t>
      </w:r>
      <w:r w:rsidRPr="000F0145">
        <w:rPr>
          <w:i/>
          <w:iCs/>
          <w:color w:val="2E74B5" w:themeColor="accent1" w:themeShade="BF"/>
          <w:sz w:val="20"/>
          <w:szCs w:val="20"/>
        </w:rPr>
        <w:t>соответств</w:t>
      </w:r>
      <w:r w:rsidR="000F0145">
        <w:rPr>
          <w:i/>
          <w:iCs/>
          <w:color w:val="2E74B5" w:themeColor="accent1" w:themeShade="BF"/>
          <w:sz w:val="20"/>
          <w:szCs w:val="20"/>
        </w:rPr>
        <w:t>ующие</w:t>
      </w:r>
      <w:r w:rsidRPr="000F0145">
        <w:rPr>
          <w:i/>
          <w:iCs/>
          <w:color w:val="2E74B5" w:themeColor="accent1" w:themeShade="BF"/>
          <w:sz w:val="20"/>
          <w:szCs w:val="20"/>
        </w:rPr>
        <w:t xml:space="preserve"> теме статьи и отраж</w:t>
      </w:r>
      <w:r w:rsidR="004E186A">
        <w:rPr>
          <w:i/>
          <w:iCs/>
          <w:color w:val="2E74B5" w:themeColor="accent1" w:themeShade="BF"/>
          <w:sz w:val="20"/>
          <w:szCs w:val="20"/>
        </w:rPr>
        <w:t>ающие</w:t>
      </w:r>
      <w:r w:rsidRPr="000F0145">
        <w:rPr>
          <w:i/>
          <w:iCs/>
          <w:color w:val="2E74B5" w:themeColor="accent1" w:themeShade="BF"/>
          <w:sz w:val="20"/>
          <w:szCs w:val="20"/>
        </w:rPr>
        <w:t xml:space="preserve"> ее предметную область. Количество ключевых слов – от 3 до 15 слов (словосочетаний).</w:t>
      </w:r>
    </w:p>
    <w:p w14:paraId="52A2A0F0" w14:textId="3F311BE4" w:rsidR="003D4C2E" w:rsidRPr="002575AA" w:rsidRDefault="003D4C2E" w:rsidP="002575AA">
      <w:pPr>
        <w:spacing w:line="240" w:lineRule="auto"/>
        <w:ind w:left="0"/>
        <w:rPr>
          <w:color w:val="A6A6A6" w:themeColor="background1" w:themeShade="A6"/>
          <w:sz w:val="24"/>
        </w:rPr>
      </w:pPr>
      <w:r w:rsidRPr="002575AA">
        <w:rPr>
          <w:sz w:val="24"/>
        </w:rPr>
        <w:t>термин 1, термин 2, термин 3…</w:t>
      </w:r>
    </w:p>
    <w:p w14:paraId="2282F555" w14:textId="150A7F38" w:rsidR="0075568A" w:rsidRPr="00CB6602" w:rsidRDefault="0075568A" w:rsidP="002575AA">
      <w:pPr>
        <w:spacing w:line="240" w:lineRule="auto"/>
        <w:ind w:left="0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620C76BE" w14:textId="77777777" w:rsidR="008C7DF0" w:rsidRPr="00CD1B99" w:rsidRDefault="008C7DF0" w:rsidP="0075568A">
      <w:pPr>
        <w:spacing w:line="240" w:lineRule="auto"/>
        <w:ind w:left="0"/>
        <w:rPr>
          <w:b/>
          <w:iCs/>
          <w:sz w:val="24"/>
        </w:rPr>
      </w:pPr>
      <w:bookmarkStart w:id="0" w:name="_Hlk34046297"/>
    </w:p>
    <w:p w14:paraId="619F366E" w14:textId="5C2DBF30" w:rsidR="0075568A" w:rsidRPr="00EA02AF" w:rsidRDefault="0075568A" w:rsidP="0075568A">
      <w:pPr>
        <w:spacing w:line="240" w:lineRule="auto"/>
        <w:ind w:left="0"/>
        <w:rPr>
          <w:b/>
          <w:iCs/>
          <w:sz w:val="24"/>
        </w:rPr>
      </w:pPr>
      <w:r w:rsidRPr="00EA02AF">
        <w:rPr>
          <w:b/>
          <w:iCs/>
          <w:sz w:val="24"/>
          <w:lang w:val="en-US"/>
        </w:rPr>
        <w:t>Title</w:t>
      </w:r>
    </w:p>
    <w:p w14:paraId="163D784A" w14:textId="4F2B5009" w:rsidR="00EA02AF" w:rsidRPr="00EA02AF" w:rsidRDefault="00EA02AF" w:rsidP="00EA02AF">
      <w:pPr>
        <w:spacing w:line="240" w:lineRule="auto"/>
        <w:ind w:left="0" w:right="0"/>
        <w:rPr>
          <w:i/>
          <w:iCs/>
          <w:color w:val="2E74B5" w:themeColor="accent1" w:themeShade="BF"/>
          <w:sz w:val="20"/>
          <w:szCs w:val="20"/>
        </w:rPr>
      </w:pPr>
      <w:r w:rsidRPr="00EA02AF">
        <w:rPr>
          <w:i/>
          <w:iCs/>
          <w:color w:val="2E74B5" w:themeColor="accent1" w:themeShade="BF"/>
          <w:sz w:val="20"/>
          <w:szCs w:val="20"/>
        </w:rPr>
        <w:t>Англоязычное название должно быть грамотно с точки зрения английского языка и соответствовать русскоязычному названию</w:t>
      </w:r>
      <w:r>
        <w:rPr>
          <w:i/>
          <w:iCs/>
          <w:color w:val="2E74B5" w:themeColor="accent1" w:themeShade="BF"/>
          <w:sz w:val="20"/>
          <w:szCs w:val="20"/>
        </w:rPr>
        <w:t>.</w:t>
      </w:r>
    </w:p>
    <w:p w14:paraId="24763EEF" w14:textId="77777777" w:rsidR="00EA02AF" w:rsidRPr="00EA02AF" w:rsidRDefault="00EA02AF" w:rsidP="00EA02AF">
      <w:pPr>
        <w:spacing w:line="240" w:lineRule="auto"/>
        <w:ind w:left="0" w:right="0"/>
        <w:rPr>
          <w:bCs/>
          <w:iCs/>
          <w:color w:val="2E74B5" w:themeColor="accent1" w:themeShade="BF"/>
          <w:sz w:val="20"/>
          <w:szCs w:val="20"/>
        </w:rPr>
      </w:pPr>
    </w:p>
    <w:p w14:paraId="6955C382" w14:textId="0C9169C8" w:rsidR="0075568A" w:rsidRPr="0075568A" w:rsidRDefault="0075568A" w:rsidP="0075568A">
      <w:pPr>
        <w:spacing w:line="240" w:lineRule="auto"/>
        <w:ind w:left="0"/>
        <w:rPr>
          <w:bCs/>
          <w:iCs/>
          <w:sz w:val="24"/>
        </w:rPr>
      </w:pPr>
      <w:r>
        <w:rPr>
          <w:bCs/>
          <w:iCs/>
          <w:sz w:val="24"/>
          <w:lang w:val="en-US"/>
        </w:rPr>
        <w:t>Authors</w:t>
      </w:r>
    </w:p>
    <w:p w14:paraId="3A415638" w14:textId="093FC5E5" w:rsidR="0075568A" w:rsidRPr="0075568A" w:rsidRDefault="0075568A" w:rsidP="0075568A">
      <w:pPr>
        <w:spacing w:line="240" w:lineRule="auto"/>
        <w:ind w:left="0"/>
        <w:rPr>
          <w:i/>
          <w:iCs/>
          <w:color w:val="2E74B5" w:themeColor="accent1" w:themeShade="BF"/>
          <w:sz w:val="20"/>
          <w:szCs w:val="20"/>
        </w:rPr>
      </w:pPr>
      <w:r>
        <w:rPr>
          <w:i/>
          <w:iCs/>
          <w:color w:val="2E74B5" w:themeColor="accent1" w:themeShade="BF"/>
          <w:sz w:val="20"/>
          <w:szCs w:val="20"/>
        </w:rPr>
        <w:t xml:space="preserve">Использовать написание в соответствии с профилем автора в </w:t>
      </w:r>
      <w:hyperlink r:id="rId8" w:history="1">
        <w:r w:rsidRPr="00EA02AF">
          <w:rPr>
            <w:rStyle w:val="a7"/>
            <w:i/>
            <w:iCs/>
            <w:sz w:val="20"/>
            <w:szCs w:val="20"/>
            <w:lang w:val="en-US"/>
          </w:rPr>
          <w:t>ORCID</w:t>
        </w:r>
      </w:hyperlink>
      <w:r>
        <w:rPr>
          <w:i/>
          <w:iCs/>
          <w:color w:val="2E74B5" w:themeColor="accent1" w:themeShade="BF"/>
          <w:sz w:val="20"/>
          <w:szCs w:val="20"/>
        </w:rPr>
        <w:t xml:space="preserve"> или</w:t>
      </w:r>
      <w:r w:rsidR="008823F3">
        <w:rPr>
          <w:i/>
          <w:iCs/>
          <w:color w:val="2E74B5" w:themeColor="accent1" w:themeShade="BF"/>
          <w:sz w:val="20"/>
          <w:szCs w:val="20"/>
        </w:rPr>
        <w:t xml:space="preserve"> </w:t>
      </w:r>
      <w:hyperlink r:id="rId9" w:history="1">
        <w:r w:rsidR="008823F3" w:rsidRPr="008823F3">
          <w:rPr>
            <w:rStyle w:val="a7"/>
            <w:i/>
            <w:iCs/>
            <w:sz w:val="20"/>
            <w:szCs w:val="20"/>
            <w:lang w:val="en-US"/>
          </w:rPr>
          <w:t>Scopus</w:t>
        </w:r>
      </w:hyperlink>
      <w:r w:rsidR="008823F3" w:rsidRPr="008823F3">
        <w:rPr>
          <w:i/>
          <w:iCs/>
          <w:color w:val="2E74B5" w:themeColor="accent1" w:themeShade="BF"/>
          <w:sz w:val="20"/>
          <w:szCs w:val="20"/>
          <w:u w:val="single"/>
        </w:rPr>
        <w:t>.</w:t>
      </w:r>
      <w:r>
        <w:rPr>
          <w:i/>
          <w:iCs/>
          <w:color w:val="2E74B5" w:themeColor="accent1" w:themeShade="BF"/>
          <w:sz w:val="20"/>
          <w:szCs w:val="20"/>
        </w:rPr>
        <w:t xml:space="preserve"> </w:t>
      </w:r>
      <w:r w:rsidR="008823F3">
        <w:rPr>
          <w:i/>
          <w:iCs/>
          <w:color w:val="2E74B5" w:themeColor="accent1" w:themeShade="BF"/>
          <w:sz w:val="20"/>
          <w:szCs w:val="20"/>
        </w:rPr>
        <w:t>При отсутствии профиля использовать транслитерацию в соответствии со</w:t>
      </w:r>
      <w:r>
        <w:rPr>
          <w:i/>
          <w:iCs/>
          <w:color w:val="2E74B5" w:themeColor="accent1" w:themeShade="BF"/>
          <w:sz w:val="20"/>
          <w:szCs w:val="20"/>
        </w:rPr>
        <w:t xml:space="preserve"> </w:t>
      </w:r>
      <w:hyperlink r:id="rId10" w:history="1">
        <w:r w:rsidRPr="00EA02AF">
          <w:rPr>
            <w:rStyle w:val="a7"/>
            <w:i/>
            <w:iCs/>
            <w:sz w:val="20"/>
            <w:szCs w:val="20"/>
          </w:rPr>
          <w:t xml:space="preserve">стандартом </w:t>
        </w:r>
        <w:r w:rsidRPr="00EA02AF">
          <w:rPr>
            <w:rStyle w:val="a7"/>
            <w:i/>
            <w:iCs/>
            <w:sz w:val="20"/>
            <w:szCs w:val="20"/>
            <w:lang w:val="en-US"/>
          </w:rPr>
          <w:t>BSI</w:t>
        </w:r>
      </w:hyperlink>
      <w:r w:rsidR="008823F3">
        <w:rPr>
          <w:i/>
          <w:iCs/>
          <w:color w:val="2E74B5" w:themeColor="accent1" w:themeShade="BF"/>
          <w:sz w:val="20"/>
          <w:szCs w:val="20"/>
        </w:rPr>
        <w:t>.</w:t>
      </w:r>
    </w:p>
    <w:bookmarkEnd w:id="0"/>
    <w:p w14:paraId="083F6E93" w14:textId="08253701" w:rsidR="00FE0F27" w:rsidRPr="0075568A" w:rsidRDefault="00FE0F27" w:rsidP="002575AA">
      <w:pPr>
        <w:spacing w:line="240" w:lineRule="auto"/>
        <w:ind w:left="0"/>
        <w:rPr>
          <w:color w:val="2E74B5" w:themeColor="accent1" w:themeShade="BF"/>
          <w:sz w:val="24"/>
          <w:vertAlign w:val="superscript"/>
          <w:lang w:val="en-US"/>
        </w:rPr>
      </w:pPr>
      <w:r w:rsidRPr="0075568A">
        <w:rPr>
          <w:color w:val="2E74B5" w:themeColor="accent1" w:themeShade="BF"/>
          <w:sz w:val="24"/>
          <w:lang w:val="en-US"/>
        </w:rPr>
        <w:t>I. O. Familiya</w:t>
      </w:r>
      <w:r w:rsidRPr="0075568A">
        <w:rPr>
          <w:color w:val="2E74B5" w:themeColor="accent1" w:themeShade="BF"/>
          <w:sz w:val="24"/>
          <w:vertAlign w:val="superscript"/>
          <w:lang w:val="en-US"/>
        </w:rPr>
        <w:t>1,</w:t>
      </w:r>
      <w:r w:rsidR="0075568A" w:rsidRPr="0075568A">
        <w:rPr>
          <w:color w:val="2E74B5" w:themeColor="accent1" w:themeShade="BF"/>
          <w:sz w:val="24"/>
          <w:vertAlign w:val="superscript"/>
          <w:lang w:val="en-US"/>
        </w:rPr>
        <w:t>2</w:t>
      </w:r>
      <w:r w:rsidRPr="0075568A">
        <w:rPr>
          <w:color w:val="2E74B5" w:themeColor="accent1" w:themeShade="BF"/>
          <w:sz w:val="24"/>
          <w:lang w:val="en-US"/>
        </w:rPr>
        <w:t>, I. O. Familiya</w:t>
      </w:r>
      <w:r w:rsidR="0075568A" w:rsidRPr="0075568A">
        <w:rPr>
          <w:color w:val="2E74B5" w:themeColor="accent1" w:themeShade="BF"/>
          <w:sz w:val="24"/>
          <w:vertAlign w:val="superscript"/>
          <w:lang w:val="en-US"/>
        </w:rPr>
        <w:t>3</w:t>
      </w:r>
      <w:r w:rsidRPr="0075568A">
        <w:rPr>
          <w:color w:val="2E74B5" w:themeColor="accent1" w:themeShade="BF"/>
          <w:sz w:val="24"/>
          <w:lang w:val="en-US"/>
        </w:rPr>
        <w:sym w:font="Wingdings" w:char="F02A"/>
      </w:r>
    </w:p>
    <w:p w14:paraId="0481BCCC" w14:textId="733CF522" w:rsidR="00FE0F27" w:rsidRDefault="00FE0F27" w:rsidP="002575AA">
      <w:pPr>
        <w:spacing w:line="240" w:lineRule="auto"/>
        <w:ind w:left="0"/>
        <w:rPr>
          <w:sz w:val="24"/>
          <w:lang w:val="en-US"/>
        </w:rPr>
      </w:pPr>
    </w:p>
    <w:p w14:paraId="62CF1EB3" w14:textId="1B4085BE" w:rsidR="0075568A" w:rsidRPr="00CB6602" w:rsidRDefault="0075568A" w:rsidP="0075568A">
      <w:pPr>
        <w:spacing w:line="240" w:lineRule="auto"/>
        <w:ind w:left="0"/>
        <w:rPr>
          <w:bCs/>
          <w:iCs/>
          <w:sz w:val="24"/>
        </w:rPr>
      </w:pPr>
      <w:r>
        <w:rPr>
          <w:bCs/>
          <w:iCs/>
          <w:sz w:val="24"/>
          <w:lang w:val="en-US"/>
        </w:rPr>
        <w:t>Affiliation</w:t>
      </w:r>
      <w:r w:rsidR="00CB6602">
        <w:rPr>
          <w:bCs/>
          <w:iCs/>
          <w:sz w:val="24"/>
        </w:rPr>
        <w:t xml:space="preserve"> </w:t>
      </w:r>
    </w:p>
    <w:p w14:paraId="78343715" w14:textId="3C62CFCD" w:rsidR="0075568A" w:rsidRPr="00C76FCD" w:rsidRDefault="0075568A" w:rsidP="0075568A">
      <w:pPr>
        <w:spacing w:line="240" w:lineRule="auto"/>
        <w:ind w:left="0"/>
        <w:rPr>
          <w:i/>
          <w:iCs/>
          <w:color w:val="2E74B5" w:themeColor="accent1" w:themeShade="BF"/>
          <w:sz w:val="20"/>
          <w:szCs w:val="20"/>
        </w:rPr>
      </w:pPr>
      <w:r>
        <w:rPr>
          <w:i/>
          <w:iCs/>
          <w:color w:val="2E74B5" w:themeColor="accent1" w:themeShade="BF"/>
          <w:sz w:val="20"/>
          <w:szCs w:val="20"/>
        </w:rPr>
        <w:t>Использовать</w:t>
      </w:r>
      <w:r w:rsidRPr="00C76FCD">
        <w:rPr>
          <w:i/>
          <w:iCs/>
          <w:color w:val="2E74B5" w:themeColor="accent1" w:themeShade="BF"/>
          <w:sz w:val="20"/>
          <w:szCs w:val="20"/>
        </w:rPr>
        <w:t xml:space="preserve"> </w:t>
      </w:r>
      <w:r>
        <w:rPr>
          <w:i/>
          <w:iCs/>
          <w:color w:val="2E74B5" w:themeColor="accent1" w:themeShade="BF"/>
          <w:sz w:val="20"/>
          <w:szCs w:val="20"/>
        </w:rPr>
        <w:t>официальное</w:t>
      </w:r>
      <w:r w:rsidRPr="00C76FCD">
        <w:rPr>
          <w:i/>
          <w:iCs/>
          <w:color w:val="2E74B5" w:themeColor="accent1" w:themeShade="BF"/>
          <w:sz w:val="20"/>
          <w:szCs w:val="20"/>
        </w:rPr>
        <w:t xml:space="preserve"> </w:t>
      </w:r>
      <w:r>
        <w:rPr>
          <w:i/>
          <w:iCs/>
          <w:color w:val="2E74B5" w:themeColor="accent1" w:themeShade="BF"/>
          <w:sz w:val="20"/>
          <w:szCs w:val="20"/>
        </w:rPr>
        <w:t>англоязычные</w:t>
      </w:r>
      <w:r w:rsidRPr="00C76FCD">
        <w:rPr>
          <w:i/>
          <w:iCs/>
          <w:color w:val="2E74B5" w:themeColor="accent1" w:themeShade="BF"/>
          <w:sz w:val="20"/>
          <w:szCs w:val="20"/>
        </w:rPr>
        <w:t xml:space="preserve"> </w:t>
      </w:r>
      <w:r w:rsidR="00C76FCD">
        <w:rPr>
          <w:i/>
          <w:iCs/>
          <w:color w:val="2E74B5" w:themeColor="accent1" w:themeShade="BF"/>
          <w:sz w:val="20"/>
          <w:szCs w:val="20"/>
        </w:rPr>
        <w:t>название</w:t>
      </w:r>
      <w:r w:rsidR="00C76FCD" w:rsidRPr="00C76FCD">
        <w:rPr>
          <w:i/>
          <w:iCs/>
          <w:color w:val="2E74B5" w:themeColor="accent1" w:themeShade="BF"/>
          <w:sz w:val="20"/>
          <w:szCs w:val="20"/>
        </w:rPr>
        <w:t xml:space="preserve"> </w:t>
      </w:r>
      <w:r w:rsidR="00C76FCD">
        <w:rPr>
          <w:i/>
          <w:iCs/>
          <w:color w:val="2E74B5" w:themeColor="accent1" w:themeShade="BF"/>
          <w:sz w:val="20"/>
          <w:szCs w:val="20"/>
        </w:rPr>
        <w:t>учреждения</w:t>
      </w:r>
    </w:p>
    <w:p w14:paraId="1AEE4679" w14:textId="0DDF44FE" w:rsidR="00FE0F27" w:rsidRPr="00C76FCD" w:rsidRDefault="00FE0F27" w:rsidP="002575AA">
      <w:pPr>
        <w:spacing w:line="240" w:lineRule="auto"/>
        <w:ind w:left="0"/>
        <w:rPr>
          <w:color w:val="2E74B5" w:themeColor="accent1" w:themeShade="BF"/>
          <w:sz w:val="24"/>
          <w:lang w:val="en-US"/>
        </w:rPr>
      </w:pPr>
      <w:r w:rsidRPr="00C76FCD">
        <w:rPr>
          <w:color w:val="2E74B5" w:themeColor="accent1" w:themeShade="BF"/>
          <w:sz w:val="24"/>
          <w:vertAlign w:val="superscript"/>
          <w:lang w:val="en-US"/>
        </w:rPr>
        <w:t>1</w:t>
      </w:r>
      <w:r w:rsidRPr="00C76FCD">
        <w:rPr>
          <w:color w:val="2E74B5" w:themeColor="accent1" w:themeShade="BF"/>
          <w:sz w:val="24"/>
          <w:lang w:val="en-US"/>
        </w:rPr>
        <w:t>Institution, City, Country</w:t>
      </w:r>
    </w:p>
    <w:p w14:paraId="42124BAD" w14:textId="748891C3" w:rsidR="00FE0F27" w:rsidRPr="00C76FCD" w:rsidRDefault="00FE0F27" w:rsidP="002575AA">
      <w:pPr>
        <w:spacing w:line="240" w:lineRule="auto"/>
        <w:ind w:left="0"/>
        <w:rPr>
          <w:color w:val="2E74B5" w:themeColor="accent1" w:themeShade="BF"/>
          <w:sz w:val="24"/>
          <w:lang w:val="en-US"/>
        </w:rPr>
      </w:pPr>
      <w:r w:rsidRPr="00C76FCD">
        <w:rPr>
          <w:color w:val="2E74B5" w:themeColor="accent1" w:themeShade="BF"/>
          <w:sz w:val="24"/>
          <w:vertAlign w:val="superscript"/>
          <w:lang w:val="en-US"/>
        </w:rPr>
        <w:t>2</w:t>
      </w:r>
      <w:r w:rsidRPr="00C76FCD">
        <w:rPr>
          <w:color w:val="2E74B5" w:themeColor="accent1" w:themeShade="BF"/>
          <w:sz w:val="24"/>
          <w:lang w:val="en-US"/>
        </w:rPr>
        <w:t>Institution, City, Country</w:t>
      </w:r>
    </w:p>
    <w:p w14:paraId="52EDFCC5" w14:textId="77777777" w:rsidR="00FE0F27" w:rsidRPr="00626979" w:rsidRDefault="00FE0F27" w:rsidP="002575AA">
      <w:pPr>
        <w:spacing w:line="240" w:lineRule="auto"/>
        <w:ind w:left="0"/>
        <w:rPr>
          <w:color w:val="2E74B5" w:themeColor="accent1" w:themeShade="BF"/>
          <w:sz w:val="24"/>
        </w:rPr>
      </w:pPr>
      <w:r w:rsidRPr="00626979">
        <w:rPr>
          <w:color w:val="2E74B5" w:themeColor="accent1" w:themeShade="BF"/>
          <w:sz w:val="24"/>
          <w:vertAlign w:val="superscript"/>
        </w:rPr>
        <w:t>3</w:t>
      </w:r>
      <w:r w:rsidRPr="00626979">
        <w:rPr>
          <w:color w:val="2E74B5" w:themeColor="accent1" w:themeShade="BF"/>
          <w:sz w:val="24"/>
        </w:rPr>
        <w:t>…..</w:t>
      </w:r>
    </w:p>
    <w:p w14:paraId="0BBB4C7F" w14:textId="77777777" w:rsidR="00626979" w:rsidRPr="00CB6602" w:rsidRDefault="00626979" w:rsidP="00626979">
      <w:pPr>
        <w:spacing w:line="240" w:lineRule="auto"/>
        <w:ind w:left="0"/>
        <w:rPr>
          <w:sz w:val="24"/>
        </w:rPr>
      </w:pPr>
      <w:r w:rsidRPr="00CB6602">
        <w:rPr>
          <w:sz w:val="24"/>
        </w:rPr>
        <w:sym w:font="Wingdings" w:char="F02A"/>
      </w:r>
      <w:r w:rsidRPr="00CB6602">
        <w:rPr>
          <w:sz w:val="24"/>
        </w:rPr>
        <w:t xml:space="preserve"> </w:t>
      </w:r>
      <w:r w:rsidRPr="00CB6602">
        <w:rPr>
          <w:sz w:val="24"/>
          <w:lang w:val="en-US"/>
        </w:rPr>
        <w:t>e</w:t>
      </w:r>
      <w:r w:rsidRPr="00CB6602">
        <w:rPr>
          <w:sz w:val="24"/>
        </w:rPr>
        <w:t>-</w:t>
      </w:r>
      <w:r w:rsidRPr="00CB6602">
        <w:rPr>
          <w:sz w:val="24"/>
          <w:lang w:val="en-US"/>
        </w:rPr>
        <w:t>mail</w:t>
      </w:r>
      <w:r w:rsidRPr="00CB6602">
        <w:rPr>
          <w:sz w:val="24"/>
        </w:rPr>
        <w:t xml:space="preserve"> ответственного за переписку </w:t>
      </w:r>
    </w:p>
    <w:p w14:paraId="26EEE656" w14:textId="77777777" w:rsidR="003D4C2E" w:rsidRPr="00626979" w:rsidRDefault="003D4C2E" w:rsidP="002575AA">
      <w:pPr>
        <w:spacing w:line="240" w:lineRule="auto"/>
        <w:ind w:left="0"/>
        <w:rPr>
          <w:sz w:val="24"/>
        </w:rPr>
      </w:pPr>
    </w:p>
    <w:p w14:paraId="68C371B8" w14:textId="12FDB5E2" w:rsidR="00DA6A83" w:rsidRPr="00C76FCD" w:rsidRDefault="009B58C3" w:rsidP="002575AA">
      <w:pPr>
        <w:spacing w:line="240" w:lineRule="auto"/>
        <w:ind w:left="0"/>
        <w:rPr>
          <w:b/>
          <w:bCs/>
          <w:sz w:val="24"/>
        </w:rPr>
      </w:pPr>
      <w:r w:rsidRPr="002575AA">
        <w:rPr>
          <w:b/>
          <w:bCs/>
          <w:sz w:val="24"/>
          <w:lang w:val="en-US"/>
        </w:rPr>
        <w:t>Abstract</w:t>
      </w:r>
    </w:p>
    <w:p w14:paraId="2A375760" w14:textId="61D62970" w:rsidR="00D50E2B" w:rsidRDefault="00C76FCD" w:rsidP="002575AA">
      <w:pPr>
        <w:spacing w:line="240" w:lineRule="auto"/>
        <w:ind w:left="0"/>
        <w:rPr>
          <w:i/>
          <w:iCs/>
          <w:color w:val="2E74B5" w:themeColor="accent1" w:themeShade="BF"/>
          <w:sz w:val="20"/>
          <w:szCs w:val="20"/>
          <w:shd w:val="clear" w:color="auto" w:fill="FFFFFF"/>
        </w:rPr>
      </w:pPr>
      <w:r>
        <w:rPr>
          <w:i/>
          <w:iCs/>
          <w:color w:val="2E74B5" w:themeColor="accent1" w:themeShade="BF"/>
          <w:sz w:val="20"/>
          <w:szCs w:val="20"/>
          <w:shd w:val="clear" w:color="auto" w:fill="FFFFFF"/>
        </w:rPr>
        <w:t>А</w:t>
      </w:r>
      <w:r w:rsidRPr="00C76FCD">
        <w:rPr>
          <w:i/>
          <w:iCs/>
          <w:color w:val="2E74B5" w:themeColor="accent1" w:themeShade="BF"/>
          <w:sz w:val="20"/>
          <w:szCs w:val="20"/>
          <w:shd w:val="clear" w:color="auto" w:fill="FFFFFF"/>
        </w:rPr>
        <w:t>нглоязычн</w:t>
      </w:r>
      <w:r w:rsidR="008823F3">
        <w:rPr>
          <w:i/>
          <w:iCs/>
          <w:color w:val="2E74B5" w:themeColor="accent1" w:themeShade="BF"/>
          <w:sz w:val="20"/>
          <w:szCs w:val="20"/>
          <w:shd w:val="clear" w:color="auto" w:fill="FFFFFF"/>
        </w:rPr>
        <w:t>ая</w:t>
      </w:r>
      <w:r w:rsidRPr="00C76FCD">
        <w:rPr>
          <w:i/>
          <w:iCs/>
          <w:color w:val="2E74B5" w:themeColor="accent1" w:themeShade="BF"/>
          <w:sz w:val="20"/>
          <w:szCs w:val="20"/>
          <w:shd w:val="clear" w:color="auto" w:fill="FFFFFF"/>
        </w:rPr>
        <w:t xml:space="preserve"> </w:t>
      </w:r>
      <w:r w:rsidR="008823F3">
        <w:rPr>
          <w:i/>
          <w:iCs/>
          <w:color w:val="2E74B5" w:themeColor="accent1" w:themeShade="BF"/>
          <w:sz w:val="20"/>
          <w:szCs w:val="20"/>
          <w:shd w:val="clear" w:color="auto" w:fill="FFFFFF"/>
        </w:rPr>
        <w:t>аннотация</w:t>
      </w:r>
      <w:r w:rsidRPr="00C76FCD">
        <w:rPr>
          <w:i/>
          <w:iCs/>
          <w:color w:val="2E74B5" w:themeColor="accent1" w:themeShade="BF"/>
          <w:sz w:val="20"/>
          <w:szCs w:val="20"/>
          <w:shd w:val="clear" w:color="auto" w:fill="FFFFFF"/>
        </w:rPr>
        <w:t xml:space="preserve"> должн</w:t>
      </w:r>
      <w:r w:rsidR="008823F3">
        <w:rPr>
          <w:i/>
          <w:iCs/>
          <w:color w:val="2E74B5" w:themeColor="accent1" w:themeShade="BF"/>
          <w:sz w:val="20"/>
          <w:szCs w:val="20"/>
          <w:shd w:val="clear" w:color="auto" w:fill="FFFFFF"/>
        </w:rPr>
        <w:t>а</w:t>
      </w:r>
      <w:r w:rsidRPr="00C76FCD">
        <w:rPr>
          <w:i/>
          <w:iCs/>
          <w:color w:val="2E74B5" w:themeColor="accent1" w:themeShade="BF"/>
          <w:sz w:val="20"/>
          <w:szCs w:val="20"/>
          <w:shd w:val="clear" w:color="auto" w:fill="FFFFFF"/>
        </w:rPr>
        <w:t xml:space="preserve"> быть грамотн</w:t>
      </w:r>
      <w:r w:rsidR="008823F3">
        <w:rPr>
          <w:i/>
          <w:iCs/>
          <w:color w:val="2E74B5" w:themeColor="accent1" w:themeShade="BF"/>
          <w:sz w:val="20"/>
          <w:szCs w:val="20"/>
          <w:shd w:val="clear" w:color="auto" w:fill="FFFFFF"/>
        </w:rPr>
        <w:t>а</w:t>
      </w:r>
      <w:r w:rsidRPr="00C76FCD">
        <w:rPr>
          <w:i/>
          <w:iCs/>
          <w:color w:val="2E74B5" w:themeColor="accent1" w:themeShade="BF"/>
          <w:sz w:val="20"/>
          <w:szCs w:val="20"/>
          <w:shd w:val="clear" w:color="auto" w:fill="FFFFFF"/>
        </w:rPr>
        <w:t xml:space="preserve"> с точки зрения английского языка и соответствовать русскоязычной версии</w:t>
      </w:r>
      <w:r>
        <w:rPr>
          <w:i/>
          <w:iCs/>
          <w:color w:val="2E74B5" w:themeColor="accent1" w:themeShade="BF"/>
          <w:sz w:val="20"/>
          <w:szCs w:val="20"/>
          <w:shd w:val="clear" w:color="auto" w:fill="FFFFFF"/>
        </w:rPr>
        <w:t>.</w:t>
      </w:r>
      <w:r w:rsidR="003A009E" w:rsidRPr="003A009E">
        <w:rPr>
          <w:i/>
          <w:iCs/>
          <w:color w:val="2E74B5" w:themeColor="accent1" w:themeShade="BF"/>
          <w:sz w:val="20"/>
          <w:szCs w:val="20"/>
        </w:rPr>
        <w:t xml:space="preserve"> </w:t>
      </w:r>
      <w:r w:rsidR="003B66E6">
        <w:rPr>
          <w:i/>
          <w:iCs/>
          <w:color w:val="2E74B5" w:themeColor="accent1" w:themeShade="BF"/>
          <w:sz w:val="20"/>
          <w:szCs w:val="20"/>
        </w:rPr>
        <w:t>Необходимо и</w:t>
      </w:r>
      <w:r w:rsidR="003A009E">
        <w:rPr>
          <w:i/>
          <w:iCs/>
          <w:color w:val="2E74B5" w:themeColor="accent1" w:themeShade="BF"/>
          <w:sz w:val="20"/>
          <w:szCs w:val="20"/>
        </w:rPr>
        <w:t xml:space="preserve">спользовать термины, которые понятны международному сообществу (для проверки тезаурус </w:t>
      </w:r>
      <w:hyperlink r:id="rId11" w:history="1">
        <w:proofErr w:type="spellStart"/>
        <w:r w:rsidR="003A009E" w:rsidRPr="008823F3">
          <w:rPr>
            <w:rStyle w:val="a7"/>
            <w:i/>
            <w:iCs/>
            <w:sz w:val="20"/>
            <w:szCs w:val="20"/>
            <w:lang w:val="en-US"/>
          </w:rPr>
          <w:t>MeSH</w:t>
        </w:r>
        <w:proofErr w:type="spellEnd"/>
      </w:hyperlink>
      <w:r w:rsidR="003A009E" w:rsidRPr="008823F3">
        <w:rPr>
          <w:i/>
          <w:iCs/>
          <w:color w:val="2E74B5" w:themeColor="accent1" w:themeShade="BF"/>
          <w:sz w:val="20"/>
          <w:szCs w:val="20"/>
        </w:rPr>
        <w:t>)</w:t>
      </w:r>
      <w:r w:rsidR="003A009E">
        <w:rPr>
          <w:i/>
          <w:iCs/>
          <w:color w:val="2E74B5" w:themeColor="accent1" w:themeShade="BF"/>
          <w:sz w:val="20"/>
          <w:szCs w:val="20"/>
        </w:rPr>
        <w:t>.</w:t>
      </w:r>
    </w:p>
    <w:p w14:paraId="01C9C873" w14:textId="7F5D4386" w:rsidR="008823F3" w:rsidRPr="007A50AC" w:rsidRDefault="008823F3" w:rsidP="002575AA">
      <w:pPr>
        <w:spacing w:line="240" w:lineRule="auto"/>
        <w:ind w:left="0"/>
        <w:rPr>
          <w:b/>
          <w:bCs/>
          <w:sz w:val="24"/>
          <w:lang w:val="en-US"/>
        </w:rPr>
      </w:pPr>
      <w:r w:rsidRPr="008823F3">
        <w:rPr>
          <w:b/>
          <w:bCs/>
          <w:sz w:val="24"/>
          <w:lang w:val="en-US"/>
        </w:rPr>
        <w:t>Introduction.</w:t>
      </w:r>
      <w:r w:rsidRPr="007A50AC">
        <w:rPr>
          <w:b/>
          <w:bCs/>
          <w:sz w:val="24"/>
          <w:lang w:val="en-US"/>
        </w:rPr>
        <w:t xml:space="preserve"> </w:t>
      </w:r>
      <w:r w:rsidRPr="002575AA">
        <w:rPr>
          <w:sz w:val="24"/>
        </w:rPr>
        <w:t>Текст</w:t>
      </w:r>
      <w:r w:rsidRPr="002575AA">
        <w:rPr>
          <w:sz w:val="24"/>
          <w:lang w:val="en-US"/>
        </w:rPr>
        <w:t>…</w:t>
      </w:r>
    </w:p>
    <w:p w14:paraId="2CEE9149" w14:textId="0B2ABE0E" w:rsidR="00DA6A83" w:rsidRPr="002575AA" w:rsidRDefault="002E70FF" w:rsidP="002575AA">
      <w:pPr>
        <w:spacing w:line="240" w:lineRule="auto"/>
        <w:ind w:left="0"/>
        <w:rPr>
          <w:sz w:val="24"/>
          <w:lang w:val="en-US"/>
        </w:rPr>
      </w:pPr>
      <w:r w:rsidRPr="002575AA">
        <w:rPr>
          <w:b/>
          <w:bCs/>
          <w:sz w:val="24"/>
          <w:lang w:val="en-US"/>
        </w:rPr>
        <w:t xml:space="preserve">Purpose of the study. </w:t>
      </w:r>
      <w:r w:rsidR="00DA6A83" w:rsidRPr="002575AA">
        <w:rPr>
          <w:sz w:val="24"/>
        </w:rPr>
        <w:t>Текст</w:t>
      </w:r>
      <w:r w:rsidR="00DA6A83" w:rsidRPr="002575AA">
        <w:rPr>
          <w:sz w:val="24"/>
          <w:lang w:val="en-US"/>
        </w:rPr>
        <w:t>…</w:t>
      </w:r>
    </w:p>
    <w:p w14:paraId="57487782" w14:textId="059983A1" w:rsidR="00DA6A83" w:rsidRPr="002575AA" w:rsidRDefault="003D4C2E" w:rsidP="002575AA">
      <w:pPr>
        <w:spacing w:line="240" w:lineRule="auto"/>
        <w:ind w:left="0"/>
        <w:rPr>
          <w:sz w:val="24"/>
          <w:lang w:val="en-US"/>
        </w:rPr>
      </w:pPr>
      <w:bookmarkStart w:id="1" w:name="_Hlk42859174"/>
      <w:r w:rsidRPr="002575AA">
        <w:rPr>
          <w:b/>
          <w:sz w:val="24"/>
          <w:lang w:val="en-US"/>
        </w:rPr>
        <w:t xml:space="preserve">Materials and </w:t>
      </w:r>
      <w:bookmarkEnd w:id="1"/>
      <w:r w:rsidRPr="002575AA">
        <w:rPr>
          <w:b/>
          <w:sz w:val="24"/>
          <w:lang w:val="en-US"/>
        </w:rPr>
        <w:t>methods</w:t>
      </w:r>
      <w:r w:rsidRPr="002575AA">
        <w:rPr>
          <w:b/>
          <w:bCs/>
          <w:sz w:val="24"/>
          <w:lang w:val="en-US"/>
        </w:rPr>
        <w:t>.</w:t>
      </w:r>
      <w:r w:rsidRPr="002575AA">
        <w:rPr>
          <w:sz w:val="24"/>
          <w:lang w:val="en-US"/>
        </w:rPr>
        <w:t xml:space="preserve"> / </w:t>
      </w:r>
      <w:r w:rsidRPr="002575AA">
        <w:rPr>
          <w:b/>
          <w:sz w:val="24"/>
          <w:lang w:val="en-US"/>
        </w:rPr>
        <w:t>Patients and methods.</w:t>
      </w:r>
      <w:r w:rsidR="00DA6A83" w:rsidRPr="002575AA">
        <w:rPr>
          <w:sz w:val="24"/>
          <w:lang w:val="en-US"/>
        </w:rPr>
        <w:t xml:space="preserve"> </w:t>
      </w:r>
      <w:r w:rsidR="00DA6A83" w:rsidRPr="002575AA">
        <w:rPr>
          <w:sz w:val="24"/>
        </w:rPr>
        <w:t>Текст</w:t>
      </w:r>
      <w:r w:rsidR="00DA6A83" w:rsidRPr="002575AA">
        <w:rPr>
          <w:sz w:val="24"/>
          <w:lang w:val="en-US"/>
        </w:rPr>
        <w:t>…</w:t>
      </w:r>
    </w:p>
    <w:p w14:paraId="121D95D7" w14:textId="77777777" w:rsidR="00DA6A83" w:rsidRPr="002575AA" w:rsidRDefault="00DA6A83" w:rsidP="002575AA">
      <w:pPr>
        <w:spacing w:line="240" w:lineRule="auto"/>
        <w:ind w:left="0"/>
        <w:rPr>
          <w:sz w:val="24"/>
          <w:lang w:val="en-US"/>
        </w:rPr>
      </w:pPr>
      <w:r w:rsidRPr="002575AA">
        <w:rPr>
          <w:b/>
          <w:bCs/>
          <w:sz w:val="24"/>
          <w:lang w:val="en-US"/>
        </w:rPr>
        <w:t xml:space="preserve">Results. </w:t>
      </w:r>
      <w:r w:rsidRPr="002575AA">
        <w:rPr>
          <w:sz w:val="24"/>
        </w:rPr>
        <w:t>Текст</w:t>
      </w:r>
      <w:r w:rsidRPr="002575AA">
        <w:rPr>
          <w:sz w:val="24"/>
          <w:lang w:val="en-US"/>
        </w:rPr>
        <w:t>…</w:t>
      </w:r>
    </w:p>
    <w:p w14:paraId="140A03E4" w14:textId="77777777" w:rsidR="00DA6A83" w:rsidRPr="002575AA" w:rsidRDefault="00DA6A83" w:rsidP="002575AA">
      <w:pPr>
        <w:spacing w:line="240" w:lineRule="auto"/>
        <w:ind w:left="0"/>
        <w:rPr>
          <w:sz w:val="24"/>
          <w:lang w:val="en-US"/>
        </w:rPr>
      </w:pPr>
      <w:r w:rsidRPr="002575AA">
        <w:rPr>
          <w:b/>
          <w:bCs/>
          <w:sz w:val="24"/>
          <w:lang w:val="en-US"/>
        </w:rPr>
        <w:t>Conclusion.</w:t>
      </w:r>
      <w:r w:rsidRPr="002575AA">
        <w:rPr>
          <w:sz w:val="24"/>
          <w:lang w:val="en-US"/>
        </w:rPr>
        <w:t xml:space="preserve"> </w:t>
      </w:r>
      <w:r w:rsidRPr="002575AA">
        <w:rPr>
          <w:sz w:val="24"/>
        </w:rPr>
        <w:t>Текст</w:t>
      </w:r>
      <w:r w:rsidRPr="002575AA">
        <w:rPr>
          <w:sz w:val="24"/>
          <w:lang w:val="en-US"/>
        </w:rPr>
        <w:t>…</w:t>
      </w:r>
    </w:p>
    <w:p w14:paraId="5F4410CD" w14:textId="77777777" w:rsidR="002941BC" w:rsidRPr="002575AA" w:rsidRDefault="002941BC" w:rsidP="002575AA">
      <w:pPr>
        <w:spacing w:line="240" w:lineRule="auto"/>
        <w:ind w:left="0"/>
        <w:rPr>
          <w:sz w:val="24"/>
          <w:lang w:val="en-US"/>
        </w:rPr>
      </w:pPr>
    </w:p>
    <w:p w14:paraId="736B77EF" w14:textId="012C0BEF" w:rsidR="003D4C2E" w:rsidRPr="002575AA" w:rsidRDefault="003D4C2E" w:rsidP="002575AA">
      <w:pPr>
        <w:spacing w:line="240" w:lineRule="auto"/>
        <w:ind w:left="0"/>
        <w:rPr>
          <w:b/>
          <w:bCs/>
          <w:sz w:val="24"/>
        </w:rPr>
      </w:pPr>
      <w:r w:rsidRPr="002575AA">
        <w:rPr>
          <w:b/>
          <w:bCs/>
          <w:sz w:val="24"/>
          <w:lang w:val="en-US"/>
        </w:rPr>
        <w:t>Keywords</w:t>
      </w:r>
      <w:r w:rsidRPr="002575AA">
        <w:rPr>
          <w:b/>
          <w:bCs/>
          <w:sz w:val="24"/>
        </w:rPr>
        <w:t>:</w:t>
      </w:r>
      <w:r w:rsidRPr="002575AA">
        <w:rPr>
          <w:sz w:val="24"/>
        </w:rPr>
        <w:t xml:space="preserve"> </w:t>
      </w:r>
    </w:p>
    <w:p w14:paraId="2E5253E7" w14:textId="5D18E480" w:rsidR="002F678E" w:rsidRPr="008823F3" w:rsidRDefault="003A009E" w:rsidP="00C76FCD">
      <w:pPr>
        <w:spacing w:line="240" w:lineRule="auto"/>
        <w:ind w:left="0"/>
        <w:rPr>
          <w:sz w:val="24"/>
        </w:rPr>
      </w:pPr>
      <w:r>
        <w:rPr>
          <w:i/>
          <w:iCs/>
          <w:color w:val="2E74B5" w:themeColor="accent1" w:themeShade="BF"/>
          <w:sz w:val="20"/>
          <w:szCs w:val="20"/>
        </w:rPr>
        <w:t xml:space="preserve">Использовать термины, которые понятны международному сообществу (для проверки тезаурус </w:t>
      </w:r>
      <w:hyperlink r:id="rId12" w:history="1">
        <w:proofErr w:type="spellStart"/>
        <w:r w:rsidRPr="008823F3">
          <w:rPr>
            <w:rStyle w:val="a7"/>
            <w:i/>
            <w:iCs/>
            <w:sz w:val="20"/>
            <w:szCs w:val="20"/>
            <w:lang w:val="en-US"/>
          </w:rPr>
          <w:t>MeSH</w:t>
        </w:r>
        <w:proofErr w:type="spellEnd"/>
      </w:hyperlink>
      <w:r w:rsidRPr="008823F3">
        <w:rPr>
          <w:i/>
          <w:iCs/>
          <w:color w:val="2E74B5" w:themeColor="accent1" w:themeShade="BF"/>
          <w:sz w:val="20"/>
          <w:szCs w:val="20"/>
        </w:rPr>
        <w:t>)</w:t>
      </w:r>
      <w:r>
        <w:rPr>
          <w:i/>
          <w:iCs/>
          <w:color w:val="2E74B5" w:themeColor="accent1" w:themeShade="BF"/>
          <w:sz w:val="20"/>
          <w:szCs w:val="20"/>
        </w:rPr>
        <w:t>.</w:t>
      </w:r>
    </w:p>
    <w:p w14:paraId="006E4158" w14:textId="67FEA023" w:rsidR="00C76FCD" w:rsidRPr="00C76FCD" w:rsidRDefault="002F678E" w:rsidP="00C76FCD">
      <w:pPr>
        <w:spacing w:line="240" w:lineRule="auto"/>
        <w:ind w:left="0"/>
        <w:rPr>
          <w:i/>
          <w:iCs/>
          <w:color w:val="2E74B5" w:themeColor="accent1" w:themeShade="BF"/>
          <w:sz w:val="20"/>
          <w:szCs w:val="20"/>
        </w:rPr>
      </w:pPr>
      <w:r w:rsidRPr="00C76FCD">
        <w:rPr>
          <w:sz w:val="24"/>
        </w:rPr>
        <w:t>термин 1, термин 2, термин 3…</w:t>
      </w:r>
    </w:p>
    <w:p w14:paraId="5FD6B5DF" w14:textId="7E952FED" w:rsidR="00C76FCD" w:rsidRDefault="00C76FCD" w:rsidP="002575AA">
      <w:pPr>
        <w:spacing w:line="240" w:lineRule="auto"/>
        <w:ind w:left="0"/>
        <w:rPr>
          <w:sz w:val="24"/>
        </w:rPr>
      </w:pPr>
      <w:r>
        <w:rPr>
          <w:sz w:val="24"/>
        </w:rPr>
        <w:br w:type="page"/>
      </w:r>
    </w:p>
    <w:p w14:paraId="3C5C89AA" w14:textId="77777777" w:rsidR="005D0623" w:rsidRPr="002575AA" w:rsidRDefault="005D0623" w:rsidP="002575AA">
      <w:pPr>
        <w:spacing w:line="240" w:lineRule="auto"/>
        <w:ind w:left="0"/>
        <w:rPr>
          <w:sz w:val="24"/>
        </w:rPr>
      </w:pPr>
    </w:p>
    <w:p w14:paraId="2F5FD2BE" w14:textId="4A61D34C" w:rsidR="003D4C2E" w:rsidRDefault="00C81E76" w:rsidP="006F15C5">
      <w:pPr>
        <w:spacing w:line="240" w:lineRule="auto"/>
        <w:ind w:left="0"/>
        <w:rPr>
          <w:b/>
          <w:bCs/>
          <w:sz w:val="24"/>
        </w:rPr>
      </w:pPr>
      <w:r w:rsidRPr="002575AA">
        <w:rPr>
          <w:b/>
          <w:bCs/>
          <w:sz w:val="24"/>
        </w:rPr>
        <w:t>Введение</w:t>
      </w:r>
    </w:p>
    <w:p w14:paraId="1ABAA87E" w14:textId="1CB85485" w:rsidR="006F15C5" w:rsidRPr="00C76FCD" w:rsidRDefault="006F15C5" w:rsidP="006F15C5">
      <w:pPr>
        <w:spacing w:line="240" w:lineRule="auto"/>
        <w:ind w:left="0"/>
        <w:rPr>
          <w:i/>
          <w:iCs/>
          <w:color w:val="2E74B5" w:themeColor="accent1" w:themeShade="BF"/>
          <w:sz w:val="20"/>
          <w:szCs w:val="20"/>
        </w:rPr>
      </w:pPr>
      <w:r>
        <w:rPr>
          <w:i/>
          <w:iCs/>
          <w:color w:val="2E74B5" w:themeColor="accent1" w:themeShade="BF"/>
          <w:sz w:val="20"/>
          <w:szCs w:val="20"/>
        </w:rPr>
        <w:t>Кратко п</w:t>
      </w:r>
      <w:r w:rsidR="003B66E6">
        <w:rPr>
          <w:i/>
          <w:iCs/>
          <w:color w:val="2E74B5" w:themeColor="accent1" w:themeShade="BF"/>
          <w:sz w:val="20"/>
          <w:szCs w:val="20"/>
        </w:rPr>
        <w:t>редставить</w:t>
      </w:r>
      <w:r>
        <w:rPr>
          <w:i/>
          <w:iCs/>
          <w:color w:val="2E74B5" w:themeColor="accent1" w:themeShade="BF"/>
          <w:sz w:val="20"/>
          <w:szCs w:val="20"/>
        </w:rPr>
        <w:t xml:space="preserve"> состояние проблемы по выбранной теме, сформулированной в цели исследования со ссылками на источники литературы</w:t>
      </w:r>
      <w:r w:rsidR="002F678E">
        <w:rPr>
          <w:i/>
          <w:iCs/>
          <w:color w:val="2E74B5" w:themeColor="accent1" w:themeShade="BF"/>
          <w:sz w:val="20"/>
          <w:szCs w:val="20"/>
        </w:rPr>
        <w:t>.</w:t>
      </w:r>
    </w:p>
    <w:p w14:paraId="7A863D6A" w14:textId="44F8E35B" w:rsidR="003D4C2E" w:rsidRPr="002575AA" w:rsidRDefault="003D4C2E" w:rsidP="002575AA">
      <w:pPr>
        <w:spacing w:line="240" w:lineRule="auto"/>
        <w:ind w:left="0"/>
        <w:rPr>
          <w:sz w:val="24"/>
        </w:rPr>
      </w:pPr>
      <w:r w:rsidRPr="002575AA">
        <w:rPr>
          <w:sz w:val="24"/>
        </w:rPr>
        <w:t>Текст…</w:t>
      </w:r>
    </w:p>
    <w:p w14:paraId="6224068D" w14:textId="77777777" w:rsidR="006F15C5" w:rsidRPr="002575AA" w:rsidRDefault="006F15C5" w:rsidP="002575AA">
      <w:pPr>
        <w:spacing w:line="240" w:lineRule="auto"/>
        <w:ind w:left="0"/>
        <w:rPr>
          <w:sz w:val="24"/>
        </w:rPr>
      </w:pPr>
    </w:p>
    <w:p w14:paraId="6D905ECB" w14:textId="69709CFE" w:rsidR="00DA6A83" w:rsidRDefault="00DA6A83" w:rsidP="002575AA">
      <w:pPr>
        <w:spacing w:line="240" w:lineRule="auto"/>
        <w:ind w:left="0"/>
        <w:rPr>
          <w:sz w:val="24"/>
        </w:rPr>
      </w:pPr>
      <w:r w:rsidRPr="002575AA">
        <w:rPr>
          <w:b/>
          <w:bCs/>
          <w:sz w:val="24"/>
        </w:rPr>
        <w:t>Цель</w:t>
      </w:r>
      <w:r w:rsidR="003D4C2E" w:rsidRPr="002575AA">
        <w:rPr>
          <w:b/>
          <w:bCs/>
          <w:sz w:val="24"/>
        </w:rPr>
        <w:t xml:space="preserve"> исследования: </w:t>
      </w:r>
      <w:r w:rsidRPr="002575AA">
        <w:rPr>
          <w:sz w:val="24"/>
        </w:rPr>
        <w:t>Текст…</w:t>
      </w:r>
    </w:p>
    <w:p w14:paraId="384DA084" w14:textId="5539ED16" w:rsidR="006F15C5" w:rsidRPr="003A009E" w:rsidRDefault="006F15C5" w:rsidP="006F15C5">
      <w:pPr>
        <w:spacing w:line="240" w:lineRule="auto"/>
        <w:ind w:left="0"/>
        <w:rPr>
          <w:i/>
          <w:iCs/>
          <w:color w:val="2E74B5" w:themeColor="accent1" w:themeShade="BF"/>
          <w:sz w:val="20"/>
          <w:szCs w:val="20"/>
        </w:rPr>
      </w:pPr>
      <w:r>
        <w:rPr>
          <w:i/>
          <w:iCs/>
          <w:color w:val="2E74B5" w:themeColor="accent1" w:themeShade="BF"/>
          <w:sz w:val="20"/>
          <w:szCs w:val="20"/>
        </w:rPr>
        <w:t xml:space="preserve">Должна быть сформулирована также, как в </w:t>
      </w:r>
      <w:r w:rsidR="003A009E">
        <w:rPr>
          <w:i/>
          <w:iCs/>
          <w:color w:val="2E74B5" w:themeColor="accent1" w:themeShade="BF"/>
          <w:sz w:val="20"/>
          <w:szCs w:val="20"/>
        </w:rPr>
        <w:t>аннотации.</w:t>
      </w:r>
    </w:p>
    <w:p w14:paraId="1D1D6ED6" w14:textId="77777777" w:rsidR="006F15C5" w:rsidRPr="002575AA" w:rsidRDefault="006F15C5" w:rsidP="002575AA">
      <w:pPr>
        <w:spacing w:line="240" w:lineRule="auto"/>
        <w:ind w:left="0"/>
        <w:rPr>
          <w:sz w:val="24"/>
        </w:rPr>
      </w:pPr>
    </w:p>
    <w:p w14:paraId="2E13E2B6" w14:textId="314C4DAC" w:rsidR="00DA6A83" w:rsidRDefault="00DA6A83" w:rsidP="002575AA">
      <w:pPr>
        <w:spacing w:line="240" w:lineRule="auto"/>
        <w:ind w:left="0"/>
        <w:jc w:val="center"/>
        <w:rPr>
          <w:b/>
          <w:bCs/>
          <w:sz w:val="24"/>
        </w:rPr>
      </w:pPr>
      <w:r w:rsidRPr="002575AA">
        <w:rPr>
          <w:b/>
          <w:bCs/>
          <w:sz w:val="24"/>
        </w:rPr>
        <w:t>Материалы</w:t>
      </w:r>
      <w:r w:rsidR="003D4C2E" w:rsidRPr="002575AA">
        <w:rPr>
          <w:b/>
          <w:bCs/>
          <w:sz w:val="24"/>
        </w:rPr>
        <w:t xml:space="preserve"> и методы </w:t>
      </w:r>
      <w:r w:rsidR="005D0623" w:rsidRPr="002575AA">
        <w:rPr>
          <w:b/>
          <w:bCs/>
          <w:sz w:val="24"/>
        </w:rPr>
        <w:t>/</w:t>
      </w:r>
      <w:r w:rsidR="003D4C2E" w:rsidRPr="002575AA">
        <w:rPr>
          <w:b/>
          <w:bCs/>
          <w:sz w:val="24"/>
        </w:rPr>
        <w:t xml:space="preserve"> Пациенты </w:t>
      </w:r>
      <w:r w:rsidRPr="002575AA">
        <w:rPr>
          <w:b/>
          <w:bCs/>
          <w:sz w:val="24"/>
        </w:rPr>
        <w:t>и методы</w:t>
      </w:r>
    </w:p>
    <w:p w14:paraId="4732BEDD" w14:textId="1ADEA1F6" w:rsidR="00A87D51" w:rsidRDefault="00CB6602" w:rsidP="00E00AE8">
      <w:pPr>
        <w:spacing w:line="240" w:lineRule="auto"/>
        <w:ind w:left="0"/>
        <w:rPr>
          <w:i/>
          <w:iCs/>
          <w:color w:val="0070C0"/>
          <w:sz w:val="20"/>
          <w:szCs w:val="20"/>
        </w:rPr>
      </w:pPr>
      <w:r w:rsidRPr="00CB6602">
        <w:rPr>
          <w:i/>
          <w:iCs/>
          <w:color w:val="0070C0"/>
          <w:sz w:val="20"/>
          <w:szCs w:val="20"/>
        </w:rPr>
        <w:t>Излагаются методики исследования без подробного описания, если они общеприняты (со ссылкой на источники литературы), но с указанием модификаций. Если они введены авторами статьи, необходимо точно описать применяемые воздействия: их вид, дозы, температуру, силу, длительность и т. д. Единицы измерения указывать в системе СИ</w:t>
      </w:r>
      <w:r w:rsidR="00E00AE8">
        <w:rPr>
          <w:i/>
          <w:iCs/>
          <w:color w:val="0070C0"/>
          <w:sz w:val="20"/>
          <w:szCs w:val="20"/>
        </w:rPr>
        <w:t xml:space="preserve"> (мг, г, мл, МЕ, ЕД)</w:t>
      </w:r>
      <w:r w:rsidRPr="00CB6602">
        <w:rPr>
          <w:i/>
          <w:iCs/>
          <w:color w:val="0070C0"/>
          <w:sz w:val="20"/>
          <w:szCs w:val="20"/>
        </w:rPr>
        <w:t xml:space="preserve">. </w:t>
      </w:r>
      <w:r w:rsidR="003A009E" w:rsidRPr="003A009E">
        <w:rPr>
          <w:b/>
          <w:bCs/>
          <w:i/>
          <w:iCs/>
          <w:color w:val="0070C0"/>
          <w:sz w:val="20"/>
          <w:szCs w:val="20"/>
        </w:rPr>
        <w:t>Приводится подробное описание методов статистической обработки данных, использованных в работе</w:t>
      </w:r>
      <w:r w:rsidRPr="003A009E">
        <w:rPr>
          <w:b/>
          <w:bCs/>
          <w:i/>
          <w:iCs/>
          <w:color w:val="0070C0"/>
          <w:sz w:val="20"/>
          <w:szCs w:val="20"/>
        </w:rPr>
        <w:t>.</w:t>
      </w:r>
    </w:p>
    <w:p w14:paraId="4BED2D25" w14:textId="55631C01" w:rsidR="00DA6A83" w:rsidRDefault="00DA6A83" w:rsidP="002575AA">
      <w:pPr>
        <w:spacing w:line="240" w:lineRule="auto"/>
        <w:ind w:left="0"/>
        <w:rPr>
          <w:sz w:val="24"/>
        </w:rPr>
      </w:pPr>
      <w:r w:rsidRPr="002575AA">
        <w:rPr>
          <w:sz w:val="24"/>
        </w:rPr>
        <w:t>Текст…</w:t>
      </w:r>
    </w:p>
    <w:p w14:paraId="4DEFAFE2" w14:textId="77777777" w:rsidR="000723A1" w:rsidRDefault="000723A1" w:rsidP="002575AA">
      <w:pPr>
        <w:spacing w:line="240" w:lineRule="auto"/>
        <w:ind w:left="0"/>
        <w:rPr>
          <w:sz w:val="24"/>
        </w:rPr>
      </w:pPr>
    </w:p>
    <w:p w14:paraId="5ACF2E24" w14:textId="047C95F7" w:rsidR="00CB6602" w:rsidRDefault="00DA6A83" w:rsidP="002575AA">
      <w:pPr>
        <w:spacing w:line="240" w:lineRule="auto"/>
        <w:ind w:left="0"/>
        <w:jc w:val="center"/>
        <w:rPr>
          <w:b/>
          <w:bCs/>
          <w:sz w:val="24"/>
        </w:rPr>
      </w:pPr>
      <w:r w:rsidRPr="002575AA">
        <w:rPr>
          <w:b/>
          <w:bCs/>
          <w:sz w:val="24"/>
        </w:rPr>
        <w:t>Результаты</w:t>
      </w:r>
      <w:r w:rsidR="00AF26BE" w:rsidRPr="002575AA">
        <w:rPr>
          <w:b/>
          <w:bCs/>
          <w:sz w:val="24"/>
        </w:rPr>
        <w:t xml:space="preserve"> исследования </w:t>
      </w:r>
    </w:p>
    <w:p w14:paraId="2D174014" w14:textId="637BBACC" w:rsidR="000E7F1D" w:rsidRDefault="000D7EDA" w:rsidP="000E7F1D">
      <w:pPr>
        <w:spacing w:line="240" w:lineRule="auto"/>
        <w:ind w:left="0"/>
        <w:rPr>
          <w:i/>
          <w:iCs/>
          <w:color w:val="0070C0"/>
          <w:sz w:val="20"/>
          <w:szCs w:val="20"/>
        </w:rPr>
      </w:pPr>
      <w:r w:rsidRPr="000D7EDA">
        <w:rPr>
          <w:i/>
          <w:iCs/>
          <w:color w:val="0070C0"/>
          <w:sz w:val="20"/>
          <w:szCs w:val="20"/>
        </w:rPr>
        <w:t xml:space="preserve">Излагаются основные результаты исследования. </w:t>
      </w:r>
      <w:r w:rsidR="000777F4">
        <w:rPr>
          <w:i/>
          <w:iCs/>
          <w:color w:val="0070C0"/>
          <w:sz w:val="20"/>
          <w:szCs w:val="20"/>
        </w:rPr>
        <w:t>Возможно</w:t>
      </w:r>
      <w:r w:rsidRPr="000D7EDA">
        <w:rPr>
          <w:i/>
          <w:iCs/>
          <w:color w:val="0070C0"/>
          <w:sz w:val="20"/>
          <w:szCs w:val="20"/>
        </w:rPr>
        <w:t xml:space="preserve"> наличие таблиц, диаграмм, рисунков, облегчающих восприятие материала и не дублирующих текст статьи. Цифровые данные результатов исследовани</w:t>
      </w:r>
      <w:r w:rsidR="000E7F1D">
        <w:rPr>
          <w:i/>
          <w:iCs/>
          <w:color w:val="0070C0"/>
          <w:sz w:val="20"/>
          <w:szCs w:val="20"/>
        </w:rPr>
        <w:t>я</w:t>
      </w:r>
      <w:r w:rsidRPr="000D7EDA">
        <w:rPr>
          <w:i/>
          <w:iCs/>
          <w:color w:val="0070C0"/>
          <w:sz w:val="20"/>
          <w:szCs w:val="20"/>
        </w:rPr>
        <w:t xml:space="preserve"> приводятся в абсолютных и относительных величинах</w:t>
      </w:r>
      <w:r w:rsidR="000E7F1D">
        <w:rPr>
          <w:i/>
          <w:iCs/>
          <w:color w:val="0070C0"/>
          <w:sz w:val="20"/>
          <w:szCs w:val="20"/>
        </w:rPr>
        <w:t xml:space="preserve">. </w:t>
      </w:r>
      <w:r w:rsidR="000E7F1D" w:rsidRPr="000E7F1D">
        <w:rPr>
          <w:b/>
          <w:bCs/>
          <w:i/>
          <w:iCs/>
          <w:color w:val="0070C0"/>
          <w:sz w:val="20"/>
          <w:szCs w:val="20"/>
        </w:rPr>
        <w:t>Раздел «Результаты исследования» не содержит ссылок на другие исследования</w:t>
      </w:r>
      <w:r w:rsidRPr="000E7F1D">
        <w:rPr>
          <w:b/>
          <w:bCs/>
          <w:i/>
          <w:iCs/>
          <w:color w:val="0070C0"/>
          <w:sz w:val="20"/>
          <w:szCs w:val="20"/>
        </w:rPr>
        <w:t>.</w:t>
      </w:r>
      <w:r w:rsidR="000E7F1D" w:rsidRPr="000E7F1D">
        <w:rPr>
          <w:bCs/>
          <w:color w:val="121EC6"/>
        </w:rPr>
        <w:t xml:space="preserve"> </w:t>
      </w:r>
    </w:p>
    <w:p w14:paraId="5ADB1E43" w14:textId="1B65623C" w:rsidR="000D7EDA" w:rsidRDefault="000D7EDA" w:rsidP="000D7EDA">
      <w:pPr>
        <w:spacing w:line="240" w:lineRule="auto"/>
        <w:ind w:left="0"/>
        <w:rPr>
          <w:sz w:val="24"/>
        </w:rPr>
      </w:pPr>
      <w:r w:rsidRPr="002575AA">
        <w:rPr>
          <w:sz w:val="24"/>
        </w:rPr>
        <w:t>Текст…</w:t>
      </w:r>
    </w:p>
    <w:p w14:paraId="46DB01A6" w14:textId="77777777" w:rsidR="000D7EDA" w:rsidRDefault="000D7EDA" w:rsidP="000D7EDA">
      <w:pPr>
        <w:spacing w:line="240" w:lineRule="auto"/>
        <w:ind w:left="0"/>
        <w:rPr>
          <w:b/>
          <w:bCs/>
          <w:sz w:val="24"/>
        </w:rPr>
      </w:pPr>
    </w:p>
    <w:p w14:paraId="340C32B7" w14:textId="3256B3E1" w:rsidR="00DA6A83" w:rsidRDefault="00CB6602" w:rsidP="002575AA">
      <w:pPr>
        <w:spacing w:line="240" w:lineRule="auto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>О</w:t>
      </w:r>
      <w:r w:rsidR="003D4C2E" w:rsidRPr="002575AA">
        <w:rPr>
          <w:b/>
          <w:bCs/>
          <w:sz w:val="24"/>
        </w:rPr>
        <w:t>бсуждение</w:t>
      </w:r>
    </w:p>
    <w:p w14:paraId="64EA4567" w14:textId="0124D95D" w:rsidR="000D7EDA" w:rsidRPr="000D7EDA" w:rsidRDefault="000D7EDA" w:rsidP="000D7EDA">
      <w:pPr>
        <w:spacing w:line="240" w:lineRule="auto"/>
        <w:ind w:left="0"/>
        <w:rPr>
          <w:b/>
          <w:bCs/>
          <w:color w:val="0070C0"/>
          <w:sz w:val="20"/>
          <w:szCs w:val="20"/>
        </w:rPr>
      </w:pPr>
      <w:r w:rsidRPr="000D7EDA">
        <w:rPr>
          <w:i/>
          <w:iCs/>
          <w:color w:val="0070C0"/>
          <w:sz w:val="20"/>
          <w:szCs w:val="20"/>
        </w:rPr>
        <w:t xml:space="preserve">Сопоставить полученные результаты с результатами </w:t>
      </w:r>
      <w:r w:rsidRPr="000D7EDA">
        <w:rPr>
          <w:i/>
          <w:color w:val="0070C0"/>
          <w:sz w:val="20"/>
          <w:szCs w:val="20"/>
        </w:rPr>
        <w:t>других исследователей</w:t>
      </w:r>
      <w:r w:rsidR="002F678E">
        <w:rPr>
          <w:i/>
          <w:color w:val="0070C0"/>
          <w:sz w:val="20"/>
          <w:szCs w:val="20"/>
        </w:rPr>
        <w:t xml:space="preserve"> </w:t>
      </w:r>
      <w:r w:rsidR="002F678E">
        <w:rPr>
          <w:i/>
          <w:iCs/>
          <w:color w:val="2E74B5" w:themeColor="accent1" w:themeShade="BF"/>
          <w:sz w:val="20"/>
          <w:szCs w:val="20"/>
        </w:rPr>
        <w:t>с приведением ссылок на источники литературы.</w:t>
      </w:r>
      <w:r w:rsidR="002F678E">
        <w:rPr>
          <w:i/>
          <w:color w:val="0070C0"/>
          <w:sz w:val="20"/>
          <w:szCs w:val="20"/>
        </w:rPr>
        <w:t xml:space="preserve"> </w:t>
      </w:r>
      <w:r w:rsidR="00A87D51">
        <w:rPr>
          <w:i/>
          <w:color w:val="0070C0"/>
          <w:sz w:val="20"/>
          <w:szCs w:val="20"/>
        </w:rPr>
        <w:t>Проанализировать</w:t>
      </w:r>
      <w:r w:rsidRPr="000D7EDA">
        <w:rPr>
          <w:i/>
          <w:color w:val="0070C0"/>
          <w:sz w:val="20"/>
          <w:szCs w:val="20"/>
        </w:rPr>
        <w:t xml:space="preserve"> выявленны</w:t>
      </w:r>
      <w:r w:rsidR="00A87D51">
        <w:rPr>
          <w:i/>
          <w:color w:val="0070C0"/>
          <w:sz w:val="20"/>
          <w:szCs w:val="20"/>
        </w:rPr>
        <w:t>е</w:t>
      </w:r>
      <w:r w:rsidRPr="000D7EDA">
        <w:rPr>
          <w:i/>
          <w:color w:val="0070C0"/>
          <w:sz w:val="20"/>
          <w:szCs w:val="20"/>
        </w:rPr>
        <w:t xml:space="preserve"> различия или сходств</w:t>
      </w:r>
      <w:r w:rsidR="00A87D51">
        <w:rPr>
          <w:i/>
          <w:color w:val="0070C0"/>
          <w:sz w:val="20"/>
          <w:szCs w:val="20"/>
        </w:rPr>
        <w:t>а</w:t>
      </w:r>
      <w:r w:rsidRPr="000D7EDA">
        <w:rPr>
          <w:i/>
          <w:color w:val="0070C0"/>
          <w:sz w:val="20"/>
          <w:szCs w:val="20"/>
        </w:rPr>
        <w:t>; объяснить механизмы обнаруженных в исследовании закономерностей.</w:t>
      </w:r>
    </w:p>
    <w:p w14:paraId="5F95A13D" w14:textId="1B36F373" w:rsidR="003D4C2E" w:rsidRPr="002575AA" w:rsidRDefault="00DA6A83" w:rsidP="002575AA">
      <w:pPr>
        <w:spacing w:line="240" w:lineRule="auto"/>
        <w:ind w:left="0"/>
        <w:rPr>
          <w:sz w:val="24"/>
        </w:rPr>
      </w:pPr>
      <w:r w:rsidRPr="002575AA">
        <w:rPr>
          <w:sz w:val="24"/>
        </w:rPr>
        <w:t>Текст…</w:t>
      </w:r>
    </w:p>
    <w:p w14:paraId="64C7D0A6" w14:textId="77777777" w:rsidR="00AF26BE" w:rsidRPr="002575AA" w:rsidRDefault="00AF26BE" w:rsidP="002575AA">
      <w:pPr>
        <w:spacing w:line="240" w:lineRule="auto"/>
        <w:ind w:left="0"/>
        <w:rPr>
          <w:sz w:val="24"/>
        </w:rPr>
      </w:pPr>
    </w:p>
    <w:p w14:paraId="609C57DB" w14:textId="4B645106" w:rsidR="00DA6A83" w:rsidRDefault="00DA6A83" w:rsidP="002575AA">
      <w:pPr>
        <w:spacing w:line="240" w:lineRule="auto"/>
        <w:ind w:left="0"/>
        <w:jc w:val="center"/>
        <w:rPr>
          <w:b/>
          <w:bCs/>
          <w:sz w:val="24"/>
        </w:rPr>
      </w:pPr>
      <w:r w:rsidRPr="002575AA">
        <w:rPr>
          <w:b/>
          <w:bCs/>
          <w:sz w:val="24"/>
        </w:rPr>
        <w:t>Заключение</w:t>
      </w:r>
    </w:p>
    <w:p w14:paraId="2814A1E6" w14:textId="63A698FA" w:rsidR="000D7EDA" w:rsidRPr="000D7EDA" w:rsidRDefault="000D7EDA" w:rsidP="000D7EDA">
      <w:pPr>
        <w:spacing w:line="240" w:lineRule="auto"/>
        <w:ind w:left="0"/>
        <w:rPr>
          <w:b/>
          <w:bCs/>
          <w:color w:val="0070C0"/>
          <w:sz w:val="20"/>
          <w:szCs w:val="20"/>
        </w:rPr>
      </w:pPr>
      <w:r>
        <w:rPr>
          <w:i/>
          <w:iCs/>
          <w:color w:val="0070C0"/>
          <w:sz w:val="20"/>
          <w:szCs w:val="20"/>
        </w:rPr>
        <w:t>Резюмировать полученные результаты без копирования частей статьи</w:t>
      </w:r>
      <w:r w:rsidRPr="000D7EDA">
        <w:rPr>
          <w:i/>
          <w:color w:val="0070C0"/>
          <w:sz w:val="20"/>
          <w:szCs w:val="20"/>
        </w:rPr>
        <w:t>.</w:t>
      </w:r>
      <w:r>
        <w:rPr>
          <w:i/>
          <w:color w:val="0070C0"/>
          <w:sz w:val="20"/>
          <w:szCs w:val="20"/>
        </w:rPr>
        <w:t xml:space="preserve"> </w:t>
      </w:r>
      <w:r w:rsidR="002F678E">
        <w:rPr>
          <w:i/>
          <w:color w:val="0070C0"/>
          <w:sz w:val="20"/>
          <w:szCs w:val="20"/>
        </w:rPr>
        <w:t>Сделать в</w:t>
      </w:r>
      <w:r>
        <w:rPr>
          <w:i/>
          <w:color w:val="0070C0"/>
          <w:sz w:val="20"/>
          <w:szCs w:val="20"/>
        </w:rPr>
        <w:t>ыводы о дальнейшем направлении исследования или как полученные результаты могут пригодиться в практике.</w:t>
      </w:r>
      <w:r w:rsidR="00461041">
        <w:rPr>
          <w:i/>
          <w:color w:val="0070C0"/>
          <w:sz w:val="20"/>
          <w:szCs w:val="20"/>
        </w:rPr>
        <w:t xml:space="preserve"> Представить в виде цельного текста, а не нумерованных выводов.</w:t>
      </w:r>
    </w:p>
    <w:p w14:paraId="3A93B897" w14:textId="77777777" w:rsidR="000D7EDA" w:rsidRPr="002575AA" w:rsidRDefault="000D7EDA" w:rsidP="000D7EDA">
      <w:pPr>
        <w:spacing w:line="240" w:lineRule="auto"/>
        <w:ind w:left="0"/>
        <w:rPr>
          <w:sz w:val="24"/>
        </w:rPr>
      </w:pPr>
      <w:r w:rsidRPr="002575AA">
        <w:rPr>
          <w:sz w:val="24"/>
        </w:rPr>
        <w:t>Текст…</w:t>
      </w:r>
    </w:p>
    <w:p w14:paraId="55248FDF" w14:textId="7F3B4757" w:rsidR="00385674" w:rsidRDefault="00385674" w:rsidP="002575AA">
      <w:pPr>
        <w:spacing w:line="240" w:lineRule="auto"/>
        <w:ind w:left="0"/>
        <w:rPr>
          <w:sz w:val="24"/>
        </w:rPr>
      </w:pPr>
    </w:p>
    <w:p w14:paraId="23227FCD" w14:textId="77777777" w:rsidR="000E7757" w:rsidRDefault="000E7757" w:rsidP="000B55F0">
      <w:pPr>
        <w:spacing w:line="240" w:lineRule="auto"/>
        <w:ind w:left="0"/>
        <w:jc w:val="left"/>
        <w:rPr>
          <w:b/>
          <w:bCs/>
          <w:sz w:val="24"/>
        </w:rPr>
      </w:pPr>
      <w:bookmarkStart w:id="2" w:name="_Hlk124073127"/>
      <w:r>
        <w:rPr>
          <w:b/>
          <w:bCs/>
          <w:sz w:val="24"/>
        </w:rPr>
        <w:t>Соблюдение этических стандартов</w:t>
      </w:r>
    </w:p>
    <w:p w14:paraId="7D8DA14D" w14:textId="2A493F22" w:rsidR="000E7757" w:rsidRDefault="000E7757" w:rsidP="000E7757">
      <w:pPr>
        <w:spacing w:line="240" w:lineRule="auto"/>
        <w:ind w:left="0"/>
        <w:rPr>
          <w:i/>
          <w:iCs/>
          <w:color w:val="0070C0"/>
          <w:sz w:val="20"/>
          <w:szCs w:val="20"/>
        </w:rPr>
      </w:pPr>
      <w:r>
        <w:rPr>
          <w:b/>
          <w:bCs/>
          <w:i/>
          <w:iCs/>
          <w:color w:val="0070C0"/>
          <w:sz w:val="20"/>
          <w:szCs w:val="20"/>
        </w:rPr>
        <w:t>Обязательный раздел</w:t>
      </w:r>
      <w:r>
        <w:rPr>
          <w:i/>
          <w:iCs/>
          <w:color w:val="0070C0"/>
          <w:sz w:val="20"/>
          <w:szCs w:val="20"/>
        </w:rPr>
        <w:t xml:space="preserve"> для оригинального исследования. Просьба включать эту информацию не в основной текст статьи, а именно в данный раздел. </w:t>
      </w:r>
    </w:p>
    <w:p w14:paraId="3D721244" w14:textId="07A634C9" w:rsidR="000E7757" w:rsidRDefault="000E7757" w:rsidP="000E7757">
      <w:pPr>
        <w:spacing w:line="240" w:lineRule="auto"/>
        <w:ind w:left="0"/>
        <w:rPr>
          <w:i/>
          <w:iCs/>
          <w:color w:val="2E74B5" w:themeColor="accent1" w:themeShade="BF"/>
          <w:sz w:val="20"/>
          <w:szCs w:val="20"/>
        </w:rPr>
      </w:pPr>
      <w:r>
        <w:rPr>
          <w:i/>
          <w:iCs/>
          <w:color w:val="0070C0"/>
          <w:sz w:val="20"/>
          <w:szCs w:val="20"/>
        </w:rPr>
        <w:t>Подробнее о Соблюдении этических норм и стандартов работы с людьми и животными, см. на сайте журнала «</w:t>
      </w:r>
      <w:r>
        <w:rPr>
          <w:i/>
          <w:iCs/>
          <w:color w:val="0070C0"/>
          <w:sz w:val="20"/>
          <w:szCs w:val="20"/>
          <w:lang w:val="en-US"/>
        </w:rPr>
        <w:t>Research</w:t>
      </w:r>
      <w:r>
        <w:rPr>
          <w:i/>
          <w:iCs/>
          <w:color w:val="0070C0"/>
          <w:sz w:val="20"/>
          <w:szCs w:val="20"/>
        </w:rPr>
        <w:t>'</w:t>
      </w:r>
      <w:r>
        <w:rPr>
          <w:i/>
          <w:iCs/>
          <w:color w:val="0070C0"/>
          <w:sz w:val="20"/>
          <w:szCs w:val="20"/>
          <w:lang w:val="en-US"/>
        </w:rPr>
        <w:t>n</w:t>
      </w:r>
      <w:r w:rsidRPr="000E7757">
        <w:rPr>
          <w:i/>
          <w:iCs/>
          <w:color w:val="0070C0"/>
          <w:sz w:val="20"/>
          <w:szCs w:val="20"/>
        </w:rPr>
        <w:t xml:space="preserve"> </w:t>
      </w:r>
      <w:r>
        <w:rPr>
          <w:i/>
          <w:iCs/>
          <w:color w:val="0070C0"/>
          <w:sz w:val="20"/>
          <w:szCs w:val="20"/>
          <w:lang w:val="en-US"/>
        </w:rPr>
        <w:t>Practical</w:t>
      </w:r>
      <w:r w:rsidRPr="000E7757">
        <w:rPr>
          <w:i/>
          <w:iCs/>
          <w:color w:val="0070C0"/>
          <w:sz w:val="20"/>
          <w:szCs w:val="20"/>
        </w:rPr>
        <w:t xml:space="preserve"> </w:t>
      </w:r>
      <w:r>
        <w:rPr>
          <w:i/>
          <w:iCs/>
          <w:color w:val="0070C0"/>
          <w:sz w:val="20"/>
          <w:szCs w:val="20"/>
          <w:lang w:val="en-US"/>
        </w:rPr>
        <w:t>Medicine</w:t>
      </w:r>
      <w:r w:rsidRPr="000E7757">
        <w:rPr>
          <w:i/>
          <w:iCs/>
          <w:color w:val="0070C0"/>
          <w:sz w:val="20"/>
          <w:szCs w:val="20"/>
        </w:rPr>
        <w:t xml:space="preserve"> </w:t>
      </w:r>
      <w:r>
        <w:rPr>
          <w:i/>
          <w:iCs/>
          <w:color w:val="0070C0"/>
          <w:sz w:val="20"/>
          <w:szCs w:val="20"/>
          <w:lang w:val="en-US"/>
        </w:rPr>
        <w:t>Journal</w:t>
      </w:r>
      <w:r>
        <w:rPr>
          <w:i/>
          <w:iCs/>
          <w:color w:val="0070C0"/>
          <w:sz w:val="20"/>
          <w:szCs w:val="20"/>
        </w:rPr>
        <w:t xml:space="preserve">» </w:t>
      </w:r>
      <w:r>
        <w:rPr>
          <w:i/>
          <w:iCs/>
          <w:color w:val="2E74B5" w:themeColor="accent1" w:themeShade="BF"/>
          <w:sz w:val="20"/>
          <w:szCs w:val="20"/>
        </w:rPr>
        <w:t xml:space="preserve">в </w:t>
      </w:r>
      <w:hyperlink r:id="rId13" w:anchor="custom-3" w:history="1">
        <w:r w:rsidRPr="003A009E">
          <w:rPr>
            <w:rStyle w:val="a7"/>
            <w:i/>
            <w:iCs/>
            <w:sz w:val="20"/>
            <w:szCs w:val="20"/>
          </w:rPr>
          <w:t>соответствующем разделе.</w:t>
        </w:r>
      </w:hyperlink>
    </w:p>
    <w:bookmarkEnd w:id="2"/>
    <w:p w14:paraId="5C3387F4" w14:textId="77777777" w:rsidR="000E7757" w:rsidRDefault="000E7757" w:rsidP="000E7757">
      <w:pPr>
        <w:pStyle w:val="a9"/>
        <w:widowControl w:val="0"/>
        <w:shd w:val="clear" w:color="auto" w:fill="FFFFFF"/>
        <w:suppressAutoHyphens/>
        <w:spacing w:before="0" w:beforeAutospacing="0" w:after="0" w:afterAutospacing="0"/>
        <w:jc w:val="both"/>
        <w:rPr>
          <w:b/>
          <w:bCs/>
          <w:color w:val="0070C0"/>
          <w:sz w:val="20"/>
          <w:szCs w:val="20"/>
        </w:rPr>
      </w:pPr>
      <w:r>
        <w:rPr>
          <w:rStyle w:val="ac"/>
          <w:b/>
          <w:bCs/>
          <w:i w:val="0"/>
          <w:iCs w:val="0"/>
          <w:color w:val="0070C0"/>
          <w:sz w:val="20"/>
          <w:szCs w:val="20"/>
        </w:rPr>
        <w:t>Пример оформления (</w:t>
      </w:r>
      <w:r>
        <w:rPr>
          <w:b/>
          <w:bCs/>
          <w:color w:val="0070C0"/>
          <w:sz w:val="20"/>
          <w:szCs w:val="20"/>
        </w:rPr>
        <w:t>участие людей):</w:t>
      </w:r>
    </w:p>
    <w:p w14:paraId="3FF37FE5" w14:textId="77777777" w:rsidR="000E7757" w:rsidRDefault="000E7757" w:rsidP="000E7757">
      <w:pPr>
        <w:widowControl w:val="0"/>
        <w:suppressAutoHyphens/>
        <w:spacing w:line="240" w:lineRule="auto"/>
        <w:ind w:left="0" w:right="0"/>
        <w:rPr>
          <w:color w:val="003860"/>
          <w:sz w:val="20"/>
          <w:szCs w:val="20"/>
        </w:rPr>
      </w:pPr>
      <w:r>
        <w:rPr>
          <w:color w:val="003860"/>
          <w:sz w:val="20"/>
          <w:szCs w:val="20"/>
        </w:rPr>
        <w:t xml:space="preserve">В работе соблюдались этические принципы, предъявляемые Хельсинкской декларацией Всемирной медицинской ассоциации (World Medical Association </w:t>
      </w:r>
      <w:r>
        <w:rPr>
          <w:color w:val="003860"/>
          <w:sz w:val="20"/>
          <w:szCs w:val="20"/>
          <w:lang w:val="en-US"/>
        </w:rPr>
        <w:t>Declaration</w:t>
      </w:r>
      <w:r w:rsidRPr="000E7757">
        <w:rPr>
          <w:color w:val="003860"/>
          <w:sz w:val="20"/>
          <w:szCs w:val="20"/>
        </w:rPr>
        <w:t xml:space="preserve"> </w:t>
      </w:r>
      <w:r>
        <w:rPr>
          <w:color w:val="003860"/>
          <w:sz w:val="20"/>
          <w:szCs w:val="20"/>
          <w:lang w:val="en-US"/>
        </w:rPr>
        <w:t>of</w:t>
      </w:r>
      <w:r w:rsidRPr="000E7757">
        <w:rPr>
          <w:color w:val="003860"/>
          <w:sz w:val="20"/>
          <w:szCs w:val="20"/>
        </w:rPr>
        <w:t xml:space="preserve"> </w:t>
      </w:r>
      <w:r>
        <w:rPr>
          <w:color w:val="003860"/>
          <w:sz w:val="20"/>
          <w:szCs w:val="20"/>
          <w:lang w:val="en-US"/>
        </w:rPr>
        <w:t>Helsinki</w:t>
      </w:r>
      <w:r>
        <w:rPr>
          <w:color w:val="003860"/>
          <w:sz w:val="20"/>
          <w:szCs w:val="20"/>
        </w:rPr>
        <w:t>, 1964, ред. 2013). Исследование одобрено Комитетом по биомедицинской этике при ФГБУ «НМИЦ онкологии» (выписка из протокола заседания №7 от 08.08.2022).</w:t>
      </w:r>
      <w:r>
        <w:rPr>
          <w:color w:val="0070C0"/>
          <w:sz w:val="20"/>
          <w:szCs w:val="20"/>
        </w:rPr>
        <w:t xml:space="preserve"> </w:t>
      </w:r>
      <w:r>
        <w:rPr>
          <w:color w:val="003860"/>
          <w:sz w:val="20"/>
          <w:szCs w:val="20"/>
        </w:rPr>
        <w:t>Информированное согласие получено от всех участников исследования.</w:t>
      </w:r>
    </w:p>
    <w:p w14:paraId="7B7E4F60" w14:textId="77777777" w:rsidR="000E7757" w:rsidRDefault="000E7757" w:rsidP="000E7757">
      <w:pPr>
        <w:pStyle w:val="a9"/>
        <w:widowControl w:val="0"/>
        <w:shd w:val="clear" w:color="auto" w:fill="FFFFFF"/>
        <w:suppressAutoHyphens/>
        <w:spacing w:before="0" w:beforeAutospacing="0" w:after="0" w:afterAutospacing="0"/>
        <w:jc w:val="both"/>
        <w:rPr>
          <w:b/>
          <w:bCs/>
          <w:color w:val="0070C0"/>
          <w:sz w:val="20"/>
          <w:szCs w:val="20"/>
        </w:rPr>
      </w:pPr>
      <w:bookmarkStart w:id="3" w:name="_Hlk124080399"/>
      <w:r>
        <w:rPr>
          <w:rStyle w:val="ac"/>
          <w:b/>
          <w:bCs/>
          <w:i w:val="0"/>
          <w:iCs w:val="0"/>
          <w:color w:val="0070C0"/>
          <w:sz w:val="20"/>
          <w:szCs w:val="20"/>
        </w:rPr>
        <w:t>Пример оформления (</w:t>
      </w:r>
      <w:r>
        <w:rPr>
          <w:b/>
          <w:bCs/>
          <w:color w:val="0070C0"/>
          <w:sz w:val="20"/>
          <w:szCs w:val="20"/>
        </w:rPr>
        <w:t>участие животных):</w:t>
      </w:r>
    </w:p>
    <w:p w14:paraId="37B81840" w14:textId="77777777" w:rsidR="000E7757" w:rsidRDefault="000E7757" w:rsidP="000E7757">
      <w:pPr>
        <w:widowControl w:val="0"/>
        <w:suppressAutoHyphens/>
        <w:spacing w:line="240" w:lineRule="auto"/>
        <w:ind w:left="0" w:right="0"/>
        <w:rPr>
          <w:color w:val="003860"/>
          <w:sz w:val="20"/>
          <w:szCs w:val="20"/>
          <w:highlight w:val="yellow"/>
        </w:rPr>
      </w:pPr>
      <w:r>
        <w:rPr>
          <w:color w:val="003860"/>
          <w:sz w:val="20"/>
          <w:szCs w:val="20"/>
        </w:rPr>
        <w:t>При выполнении данного исследования все манипуляции с лабораторными животными проводились в соответствии с «Правилами проведения работ с использованием экспериментальных животных» Исследование одобрено этическим комитетом ФГБНУ «ИЭМ» (протокол № 3/19 от 24 апреля 2019).</w:t>
      </w:r>
    </w:p>
    <w:bookmarkEnd w:id="3"/>
    <w:p w14:paraId="2C872B30" w14:textId="77777777" w:rsidR="000E7757" w:rsidRDefault="000E7757" w:rsidP="000E7757">
      <w:pPr>
        <w:spacing w:line="240" w:lineRule="auto"/>
        <w:ind w:left="0"/>
        <w:rPr>
          <w:sz w:val="24"/>
        </w:rPr>
      </w:pPr>
      <w:r>
        <w:rPr>
          <w:sz w:val="24"/>
        </w:rPr>
        <w:t>Текст…</w:t>
      </w:r>
    </w:p>
    <w:p w14:paraId="202CD76F" w14:textId="77777777" w:rsidR="000723A1" w:rsidRDefault="000723A1" w:rsidP="002575AA">
      <w:pPr>
        <w:spacing w:line="240" w:lineRule="auto"/>
        <w:ind w:left="0"/>
        <w:rPr>
          <w:sz w:val="24"/>
        </w:rPr>
      </w:pPr>
    </w:p>
    <w:p w14:paraId="3F4903AD" w14:textId="53A384A6" w:rsidR="000B55F0" w:rsidRDefault="000B55F0" w:rsidP="000B55F0">
      <w:pPr>
        <w:spacing w:line="240" w:lineRule="auto"/>
        <w:ind w:left="0"/>
        <w:jc w:val="left"/>
        <w:rPr>
          <w:b/>
          <w:bCs/>
          <w:sz w:val="24"/>
        </w:rPr>
      </w:pPr>
      <w:r>
        <w:rPr>
          <w:b/>
          <w:bCs/>
          <w:sz w:val="24"/>
        </w:rPr>
        <w:t>Доступ к данным исследования</w:t>
      </w:r>
    </w:p>
    <w:p w14:paraId="326B0F80" w14:textId="0AE0973D" w:rsidR="000B55F0" w:rsidRDefault="000B55F0" w:rsidP="002575AA">
      <w:pPr>
        <w:spacing w:line="240" w:lineRule="auto"/>
        <w:ind w:left="0"/>
        <w:rPr>
          <w:i/>
          <w:iCs/>
          <w:color w:val="0070C0"/>
          <w:sz w:val="20"/>
          <w:szCs w:val="20"/>
        </w:rPr>
      </w:pPr>
      <w:r>
        <w:rPr>
          <w:i/>
          <w:iCs/>
          <w:color w:val="0070C0"/>
          <w:sz w:val="20"/>
          <w:szCs w:val="20"/>
        </w:rPr>
        <w:t xml:space="preserve">В случае возникновения вопросов к результатам исследования, редакция может запросить данные, </w:t>
      </w:r>
      <w:r w:rsidR="003B66E6">
        <w:rPr>
          <w:i/>
          <w:iCs/>
          <w:color w:val="0070C0"/>
          <w:sz w:val="20"/>
          <w:szCs w:val="20"/>
        </w:rPr>
        <w:t>которые</w:t>
      </w:r>
      <w:r>
        <w:rPr>
          <w:i/>
          <w:iCs/>
          <w:color w:val="0070C0"/>
          <w:sz w:val="20"/>
          <w:szCs w:val="20"/>
        </w:rPr>
        <w:t xml:space="preserve"> не будут передаваться третьим лицам.</w:t>
      </w:r>
    </w:p>
    <w:p w14:paraId="0053B8FC" w14:textId="6D3C5DAD" w:rsidR="000B55F0" w:rsidRDefault="000B55F0" w:rsidP="000B55F0">
      <w:pPr>
        <w:pStyle w:val="a9"/>
        <w:widowControl w:val="0"/>
        <w:shd w:val="clear" w:color="auto" w:fill="FFFFFF"/>
        <w:suppressAutoHyphens/>
        <w:spacing w:before="0" w:beforeAutospacing="0" w:after="0" w:afterAutospacing="0"/>
        <w:jc w:val="both"/>
        <w:rPr>
          <w:b/>
          <w:bCs/>
          <w:color w:val="0070C0"/>
          <w:sz w:val="20"/>
          <w:szCs w:val="20"/>
        </w:rPr>
      </w:pPr>
      <w:r>
        <w:rPr>
          <w:rStyle w:val="ac"/>
          <w:b/>
          <w:bCs/>
          <w:i w:val="0"/>
          <w:iCs w:val="0"/>
          <w:color w:val="0070C0"/>
          <w:sz w:val="20"/>
          <w:szCs w:val="20"/>
        </w:rPr>
        <w:t>Пример оформления</w:t>
      </w:r>
      <w:r>
        <w:rPr>
          <w:b/>
          <w:bCs/>
          <w:color w:val="0070C0"/>
          <w:sz w:val="20"/>
          <w:szCs w:val="20"/>
        </w:rPr>
        <w:t>:</w:t>
      </w:r>
    </w:p>
    <w:p w14:paraId="7EA3E531" w14:textId="56022C08" w:rsidR="000B55F0" w:rsidRPr="000B55F0" w:rsidRDefault="000B55F0" w:rsidP="002575AA">
      <w:pPr>
        <w:spacing w:line="240" w:lineRule="auto"/>
        <w:ind w:left="0"/>
        <w:rPr>
          <w:color w:val="002465"/>
          <w:sz w:val="20"/>
          <w:szCs w:val="20"/>
        </w:rPr>
      </w:pPr>
      <w:r w:rsidRPr="000B55F0">
        <w:rPr>
          <w:color w:val="002465"/>
          <w:sz w:val="20"/>
          <w:szCs w:val="20"/>
        </w:rPr>
        <w:t>Данные, подтверждающие выводы этого исследования, доступна в отрытом доступе в репозитории</w:t>
      </w:r>
      <w:r w:rsidR="00E12B54">
        <w:rPr>
          <w:color w:val="002465"/>
          <w:sz w:val="20"/>
          <w:szCs w:val="20"/>
        </w:rPr>
        <w:t xml:space="preserve"> «Название, электронный адрес».</w:t>
      </w:r>
    </w:p>
    <w:p w14:paraId="609B4B5D" w14:textId="7553DF48" w:rsidR="000B55F0" w:rsidRPr="000B55F0" w:rsidRDefault="000B55F0" w:rsidP="000B55F0">
      <w:pPr>
        <w:spacing w:line="240" w:lineRule="auto"/>
        <w:ind w:left="0"/>
        <w:rPr>
          <w:color w:val="002465"/>
          <w:sz w:val="20"/>
          <w:szCs w:val="20"/>
        </w:rPr>
      </w:pPr>
      <w:r w:rsidRPr="000B55F0">
        <w:rPr>
          <w:color w:val="002465"/>
          <w:sz w:val="20"/>
          <w:szCs w:val="20"/>
        </w:rPr>
        <w:lastRenderedPageBreak/>
        <w:t xml:space="preserve">Данные, подтверждающие выводы этого исследования, можно получить у авторов по обоснованному запросу. </w:t>
      </w:r>
    </w:p>
    <w:p w14:paraId="408DC8A5" w14:textId="77777777" w:rsidR="000B55F0" w:rsidRDefault="000B55F0" w:rsidP="000B55F0">
      <w:pPr>
        <w:spacing w:line="240" w:lineRule="auto"/>
        <w:ind w:left="0"/>
        <w:rPr>
          <w:sz w:val="24"/>
        </w:rPr>
      </w:pPr>
      <w:r>
        <w:rPr>
          <w:sz w:val="24"/>
        </w:rPr>
        <w:t>Текст…</w:t>
      </w:r>
    </w:p>
    <w:p w14:paraId="1B02C691" w14:textId="77777777" w:rsidR="000B55F0" w:rsidRPr="002575AA" w:rsidRDefault="000B55F0" w:rsidP="002575AA">
      <w:pPr>
        <w:spacing w:line="240" w:lineRule="auto"/>
        <w:ind w:left="0"/>
        <w:rPr>
          <w:sz w:val="24"/>
        </w:rPr>
      </w:pPr>
    </w:p>
    <w:p w14:paraId="5CDB60C9" w14:textId="163BC29E" w:rsidR="00385674" w:rsidRDefault="00D04CFD" w:rsidP="002575AA">
      <w:pPr>
        <w:spacing w:line="240" w:lineRule="auto"/>
        <w:ind w:left="0"/>
        <w:rPr>
          <w:b/>
          <w:sz w:val="24"/>
        </w:rPr>
      </w:pPr>
      <w:r w:rsidRPr="002575AA">
        <w:rPr>
          <w:b/>
          <w:sz w:val="24"/>
        </w:rPr>
        <w:t>Список источников</w:t>
      </w:r>
    </w:p>
    <w:p w14:paraId="47491A15" w14:textId="3561B4F8" w:rsidR="007D6503" w:rsidRPr="007D6503" w:rsidRDefault="007D6503" w:rsidP="00A058A6">
      <w:pPr>
        <w:pStyle w:val="ab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  <w:r w:rsidRPr="007D6503">
        <w:rPr>
          <w:rFonts w:ascii="Times New Roman" w:hAnsi="Times New Roman" w:cs="Times New Roman"/>
          <w:i/>
          <w:iCs/>
          <w:color w:val="0070C0"/>
          <w:sz w:val="20"/>
          <w:szCs w:val="20"/>
        </w:rPr>
        <w:t>Количество цитируемых работ для оригинальной статьи не более 30.</w:t>
      </w:r>
    </w:p>
    <w:p w14:paraId="752C45C9" w14:textId="77777777" w:rsidR="007D6503" w:rsidRPr="007D6503" w:rsidRDefault="007D6503" w:rsidP="00A058A6">
      <w:pPr>
        <w:numPr>
          <w:ilvl w:val="0"/>
          <w:numId w:val="28"/>
        </w:numPr>
        <w:shd w:val="clear" w:color="auto" w:fill="FFFFFF"/>
        <w:spacing w:line="240" w:lineRule="auto"/>
        <w:ind w:left="357" w:right="0" w:hanging="357"/>
        <w:rPr>
          <w:i/>
          <w:iCs/>
          <w:color w:val="0070C0"/>
          <w:sz w:val="20"/>
          <w:szCs w:val="20"/>
        </w:rPr>
      </w:pPr>
      <w:r w:rsidRPr="007D6503">
        <w:rPr>
          <w:i/>
          <w:iCs/>
          <w:color w:val="0070C0"/>
          <w:sz w:val="20"/>
          <w:szCs w:val="20"/>
        </w:rPr>
        <w:t>Ссылки на источники в тексте статьи располагаются в квадратных скобках в порядке цитирования авторам (не по алфавиту!);</w:t>
      </w:r>
    </w:p>
    <w:p w14:paraId="6E641182" w14:textId="5F97A6A6" w:rsidR="000E7F1D" w:rsidRPr="000E7F1D" w:rsidRDefault="007D6503" w:rsidP="000E7F1D">
      <w:pPr>
        <w:numPr>
          <w:ilvl w:val="0"/>
          <w:numId w:val="28"/>
        </w:numPr>
        <w:shd w:val="clear" w:color="auto" w:fill="FFFFFF"/>
        <w:spacing w:line="240" w:lineRule="auto"/>
        <w:ind w:left="357" w:right="0" w:hanging="357"/>
        <w:rPr>
          <w:i/>
          <w:iCs/>
          <w:color w:val="0070C0"/>
          <w:sz w:val="20"/>
          <w:szCs w:val="20"/>
        </w:rPr>
      </w:pPr>
      <w:r w:rsidRPr="007D6503">
        <w:rPr>
          <w:i/>
          <w:iCs/>
          <w:color w:val="0070C0"/>
          <w:sz w:val="20"/>
          <w:szCs w:val="20"/>
        </w:rPr>
        <w:t xml:space="preserve">Рекомендовано ссылаться на современные публикации (источники последних </w:t>
      </w:r>
      <w:r w:rsidR="000E7F1D">
        <w:rPr>
          <w:i/>
          <w:iCs/>
          <w:color w:val="0070C0"/>
          <w:sz w:val="20"/>
          <w:szCs w:val="20"/>
        </w:rPr>
        <w:t>3</w:t>
      </w:r>
      <w:r w:rsidR="00E12B54" w:rsidRPr="00E12B54">
        <w:rPr>
          <w:i/>
          <w:iCs/>
          <w:color w:val="0070C0"/>
          <w:sz w:val="20"/>
          <w:szCs w:val="20"/>
        </w:rPr>
        <w:t>–</w:t>
      </w:r>
      <w:r w:rsidRPr="007D6503">
        <w:rPr>
          <w:i/>
          <w:iCs/>
          <w:color w:val="0070C0"/>
          <w:sz w:val="20"/>
          <w:szCs w:val="20"/>
        </w:rPr>
        <w:t>5 лет)</w:t>
      </w:r>
      <w:r w:rsidR="000E7F1D">
        <w:rPr>
          <w:i/>
          <w:iCs/>
          <w:color w:val="0070C0"/>
          <w:sz w:val="20"/>
          <w:szCs w:val="20"/>
        </w:rPr>
        <w:t xml:space="preserve">. Это могут быть научные статьи или другие рецензируемые материалы. </w:t>
      </w:r>
      <w:r w:rsidR="000E7F1D" w:rsidRPr="000E7F1D">
        <w:rPr>
          <w:i/>
          <w:iCs/>
          <w:color w:val="0070C0"/>
          <w:sz w:val="20"/>
          <w:szCs w:val="20"/>
        </w:rPr>
        <w:t>В Список источников не рекомендовано включать материалы конференций, диссертационные работы, препринты.</w:t>
      </w:r>
    </w:p>
    <w:p w14:paraId="529AC23D" w14:textId="3811EDE0" w:rsidR="00A058A6" w:rsidRPr="007D6503" w:rsidRDefault="00A058A6" w:rsidP="00A058A6">
      <w:pPr>
        <w:numPr>
          <w:ilvl w:val="0"/>
          <w:numId w:val="28"/>
        </w:numPr>
        <w:shd w:val="clear" w:color="auto" w:fill="FFFFFF"/>
        <w:spacing w:line="240" w:lineRule="auto"/>
        <w:ind w:left="357" w:right="0" w:hanging="357"/>
        <w:rPr>
          <w:i/>
          <w:iCs/>
          <w:color w:val="0070C0"/>
          <w:sz w:val="20"/>
          <w:szCs w:val="20"/>
        </w:rPr>
      </w:pPr>
      <w:r>
        <w:rPr>
          <w:i/>
          <w:iCs/>
          <w:color w:val="0070C0"/>
          <w:sz w:val="20"/>
          <w:szCs w:val="20"/>
        </w:rPr>
        <w:t xml:space="preserve">Избегать </w:t>
      </w:r>
      <w:r w:rsidR="000E7F1D">
        <w:rPr>
          <w:i/>
          <w:iCs/>
          <w:color w:val="0070C0"/>
          <w:sz w:val="20"/>
          <w:szCs w:val="20"/>
        </w:rPr>
        <w:t xml:space="preserve">чрезмерного </w:t>
      </w:r>
      <w:proofErr w:type="spellStart"/>
      <w:r>
        <w:rPr>
          <w:i/>
          <w:iCs/>
          <w:color w:val="0070C0"/>
          <w:sz w:val="20"/>
          <w:szCs w:val="20"/>
        </w:rPr>
        <w:t>самоцитирования</w:t>
      </w:r>
      <w:proofErr w:type="spellEnd"/>
      <w:r>
        <w:rPr>
          <w:i/>
          <w:iCs/>
          <w:color w:val="0070C0"/>
          <w:sz w:val="20"/>
          <w:szCs w:val="20"/>
        </w:rPr>
        <w:t xml:space="preserve"> авторов и</w:t>
      </w:r>
      <w:r w:rsidR="000E7F1D" w:rsidRPr="000E7F1D">
        <w:rPr>
          <w:i/>
          <w:iCs/>
          <w:color w:val="0070C0"/>
          <w:sz w:val="20"/>
          <w:szCs w:val="20"/>
        </w:rPr>
        <w:t>/</w:t>
      </w:r>
      <w:r w:rsidR="000E7F1D">
        <w:rPr>
          <w:i/>
          <w:iCs/>
          <w:color w:val="0070C0"/>
          <w:sz w:val="20"/>
          <w:szCs w:val="20"/>
        </w:rPr>
        <w:t>или</w:t>
      </w:r>
      <w:r>
        <w:rPr>
          <w:i/>
          <w:iCs/>
          <w:color w:val="0070C0"/>
          <w:sz w:val="20"/>
          <w:szCs w:val="20"/>
        </w:rPr>
        <w:t xml:space="preserve"> </w:t>
      </w:r>
      <w:proofErr w:type="spellStart"/>
      <w:r>
        <w:rPr>
          <w:i/>
          <w:iCs/>
          <w:color w:val="0070C0"/>
          <w:sz w:val="20"/>
          <w:szCs w:val="20"/>
        </w:rPr>
        <w:t>самоцитирования</w:t>
      </w:r>
      <w:proofErr w:type="spellEnd"/>
      <w:r>
        <w:rPr>
          <w:i/>
          <w:iCs/>
          <w:color w:val="0070C0"/>
          <w:sz w:val="20"/>
          <w:szCs w:val="20"/>
        </w:rPr>
        <w:t xml:space="preserve"> журнала</w:t>
      </w:r>
      <w:r w:rsidR="00CD1B99">
        <w:rPr>
          <w:i/>
          <w:iCs/>
          <w:color w:val="0070C0"/>
          <w:sz w:val="20"/>
          <w:szCs w:val="20"/>
        </w:rPr>
        <w:t>;</w:t>
      </w:r>
    </w:p>
    <w:p w14:paraId="6D0BD2DF" w14:textId="7065DC9B" w:rsidR="007D6503" w:rsidRPr="007D6503" w:rsidRDefault="007D6503" w:rsidP="00A058A6">
      <w:pPr>
        <w:numPr>
          <w:ilvl w:val="0"/>
          <w:numId w:val="28"/>
        </w:numPr>
        <w:shd w:val="clear" w:color="auto" w:fill="FFFFFF"/>
        <w:spacing w:line="240" w:lineRule="auto"/>
        <w:ind w:left="357" w:right="0" w:hanging="357"/>
        <w:rPr>
          <w:i/>
          <w:iCs/>
          <w:color w:val="0070C0"/>
          <w:sz w:val="20"/>
          <w:szCs w:val="20"/>
        </w:rPr>
      </w:pPr>
      <w:r w:rsidRPr="007D6503">
        <w:rPr>
          <w:i/>
          <w:iCs/>
          <w:color w:val="0070C0"/>
          <w:sz w:val="20"/>
          <w:szCs w:val="20"/>
        </w:rPr>
        <w:t xml:space="preserve">Во всех случаях, когда у цитируемого материала есть цифровой идентификатор (Digital Object </w:t>
      </w:r>
      <w:proofErr w:type="spellStart"/>
      <w:r w:rsidRPr="007D6503">
        <w:rPr>
          <w:i/>
          <w:iCs/>
          <w:color w:val="0070C0"/>
          <w:sz w:val="20"/>
          <w:szCs w:val="20"/>
        </w:rPr>
        <w:t>Identifier</w:t>
      </w:r>
      <w:proofErr w:type="spellEnd"/>
      <w:r w:rsidRPr="007D6503">
        <w:rPr>
          <w:i/>
          <w:iCs/>
          <w:color w:val="0070C0"/>
          <w:sz w:val="20"/>
          <w:szCs w:val="20"/>
        </w:rPr>
        <w:t xml:space="preserve"> – DOI), его необходимо указать в конце источника. Проверять наличие DOI статьи можно на сайте</w:t>
      </w:r>
      <w:r>
        <w:rPr>
          <w:i/>
          <w:iCs/>
          <w:color w:val="0070C0"/>
          <w:sz w:val="20"/>
          <w:szCs w:val="20"/>
        </w:rPr>
        <w:t xml:space="preserve"> </w:t>
      </w:r>
      <w:hyperlink r:id="rId14" w:history="1">
        <w:proofErr w:type="spellStart"/>
        <w:r w:rsidRPr="007D6503">
          <w:rPr>
            <w:rStyle w:val="a7"/>
            <w:i/>
            <w:iCs/>
            <w:color w:val="0070C0"/>
            <w:sz w:val="20"/>
            <w:szCs w:val="20"/>
          </w:rPr>
          <w:t>Crossref</w:t>
        </w:r>
        <w:proofErr w:type="spellEnd"/>
      </w:hyperlink>
      <w:r w:rsidR="00E12B54">
        <w:rPr>
          <w:i/>
          <w:iCs/>
          <w:color w:val="0070C0"/>
          <w:sz w:val="20"/>
          <w:szCs w:val="20"/>
        </w:rPr>
        <w:t xml:space="preserve"> </w:t>
      </w:r>
      <w:r w:rsidRPr="007D6503">
        <w:rPr>
          <w:i/>
          <w:iCs/>
          <w:color w:val="0070C0"/>
          <w:sz w:val="20"/>
          <w:szCs w:val="20"/>
        </w:rPr>
        <w:t>или</w:t>
      </w:r>
      <w:r w:rsidR="00E12B54">
        <w:rPr>
          <w:i/>
          <w:iCs/>
          <w:color w:val="0070C0"/>
          <w:sz w:val="20"/>
          <w:szCs w:val="20"/>
        </w:rPr>
        <w:t xml:space="preserve"> </w:t>
      </w:r>
      <w:hyperlink r:id="rId15" w:history="1">
        <w:r w:rsidRPr="007D6503">
          <w:rPr>
            <w:rStyle w:val="a7"/>
            <w:i/>
            <w:iCs/>
            <w:color w:val="0070C0"/>
            <w:sz w:val="20"/>
            <w:szCs w:val="20"/>
          </w:rPr>
          <w:t>International DOI Foundation (IDF)</w:t>
        </w:r>
      </w:hyperlink>
      <w:r w:rsidRPr="007D6503">
        <w:rPr>
          <w:i/>
          <w:iCs/>
          <w:color w:val="0070C0"/>
          <w:sz w:val="20"/>
          <w:szCs w:val="20"/>
        </w:rPr>
        <w:t>.</w:t>
      </w:r>
      <w:r w:rsidR="00E12B54">
        <w:rPr>
          <w:i/>
          <w:iCs/>
          <w:color w:val="0070C0"/>
          <w:sz w:val="20"/>
          <w:szCs w:val="20"/>
        </w:rPr>
        <w:t xml:space="preserve"> </w:t>
      </w:r>
      <w:r w:rsidRPr="007D6503">
        <w:rPr>
          <w:i/>
          <w:iCs/>
          <w:color w:val="0070C0"/>
          <w:sz w:val="20"/>
          <w:szCs w:val="20"/>
        </w:rPr>
        <w:t>При отсутствии DOI указать URL для ссылок там, где это возможно.</w:t>
      </w:r>
    </w:p>
    <w:p w14:paraId="58D53471" w14:textId="2FCA5FC2" w:rsidR="007D6503" w:rsidRPr="002F678E" w:rsidRDefault="002F678E" w:rsidP="00A058A6">
      <w:pPr>
        <w:pStyle w:val="ab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2F678E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 xml:space="preserve">Подробная информация об </w:t>
      </w:r>
      <w:r w:rsidR="007D6503" w:rsidRPr="002F678E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оформлени</w:t>
      </w:r>
      <w:r w:rsidRPr="002F678E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и</w:t>
      </w:r>
      <w:r w:rsidR="007D6503" w:rsidRPr="002F678E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 xml:space="preserve"> ссылок представлен</w:t>
      </w:r>
      <w:r w:rsidRPr="002F678E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а</w:t>
      </w:r>
      <w:r w:rsidR="007D6503" w:rsidRPr="002F678E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 xml:space="preserve"> на </w:t>
      </w:r>
      <w:hyperlink r:id="rId16" w:history="1">
        <w:r w:rsidR="007D6503" w:rsidRPr="002F678E">
          <w:rPr>
            <w:rStyle w:val="a7"/>
            <w:rFonts w:ascii="Times New Roman" w:hAnsi="Times New Roman" w:cs="Times New Roman"/>
            <w:b/>
            <w:bCs/>
            <w:color w:val="0070C0"/>
            <w:sz w:val="20"/>
            <w:szCs w:val="20"/>
          </w:rPr>
          <w:t>сайте журнала</w:t>
        </w:r>
      </w:hyperlink>
      <w:r w:rsidR="00A058A6" w:rsidRPr="002F678E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 xml:space="preserve"> на странице «Правила для авторов» в файле «Правила оформления Списка источников и </w:t>
      </w:r>
      <w:r w:rsidR="00A058A6" w:rsidRPr="002F678E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  <w:lang w:val="en-US"/>
        </w:rPr>
        <w:t>References</w:t>
      </w:r>
      <w:r w:rsidR="00A058A6" w:rsidRPr="002F678E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».</w:t>
      </w:r>
    </w:p>
    <w:p w14:paraId="1AD47F1C" w14:textId="77777777" w:rsidR="00272A5A" w:rsidRPr="00272A5A" w:rsidRDefault="00272A5A" w:rsidP="00272A5A">
      <w:pPr>
        <w:spacing w:line="240" w:lineRule="auto"/>
        <w:ind w:left="0"/>
        <w:rPr>
          <w:sz w:val="24"/>
        </w:rPr>
      </w:pPr>
      <w:r w:rsidRPr="00272A5A">
        <w:rPr>
          <w:sz w:val="24"/>
        </w:rPr>
        <w:t>Текст…</w:t>
      </w:r>
    </w:p>
    <w:p w14:paraId="16E9845E" w14:textId="77777777" w:rsidR="000723A1" w:rsidRDefault="000723A1" w:rsidP="002575AA">
      <w:pPr>
        <w:spacing w:line="240" w:lineRule="auto"/>
        <w:ind w:left="0"/>
        <w:rPr>
          <w:sz w:val="24"/>
        </w:rPr>
      </w:pPr>
    </w:p>
    <w:p w14:paraId="73125EDF" w14:textId="77777777" w:rsidR="007A2664" w:rsidRPr="002575AA" w:rsidRDefault="007A2664" w:rsidP="002575AA">
      <w:pPr>
        <w:spacing w:line="240" w:lineRule="auto"/>
        <w:ind w:left="0"/>
        <w:rPr>
          <w:sz w:val="24"/>
        </w:rPr>
      </w:pPr>
      <w:r w:rsidRPr="002575AA">
        <w:rPr>
          <w:b/>
          <w:bCs/>
          <w:sz w:val="24"/>
          <w:lang w:val="en-US"/>
        </w:rPr>
        <w:t>References</w:t>
      </w:r>
    </w:p>
    <w:p w14:paraId="7F561A24" w14:textId="4E3B2760" w:rsidR="00D20784" w:rsidRPr="00F378A5" w:rsidRDefault="00F378A5" w:rsidP="002575AA">
      <w:pPr>
        <w:pStyle w:val="ab"/>
        <w:spacing w:after="0" w:line="240" w:lineRule="auto"/>
        <w:ind w:left="0" w:right="113"/>
        <w:jc w:val="both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  <w:r w:rsidRPr="00F378A5">
        <w:rPr>
          <w:rFonts w:ascii="Times New Roman" w:hAnsi="Times New Roman" w:cs="Times New Roman"/>
          <w:i/>
          <w:iCs/>
          <w:color w:val="0070C0"/>
          <w:sz w:val="20"/>
          <w:szCs w:val="20"/>
          <w:shd w:val="clear" w:color="auto" w:fill="FFFFFF"/>
        </w:rPr>
        <w:t xml:space="preserve">После Списка источников располагается аналогично пронумерованный список источников </w:t>
      </w:r>
      <w:r w:rsidR="00E12B54" w:rsidRPr="00E12B54">
        <w:rPr>
          <w:rFonts w:ascii="Times New Roman" w:hAnsi="Times New Roman" w:cs="Times New Roman"/>
          <w:i/>
          <w:iCs/>
          <w:color w:val="0070C0"/>
          <w:sz w:val="20"/>
          <w:szCs w:val="20"/>
          <w:shd w:val="clear" w:color="auto" w:fill="FFFFFF"/>
        </w:rPr>
        <w:t>–</w:t>
      </w:r>
      <w:r w:rsidRPr="00F378A5">
        <w:rPr>
          <w:rFonts w:ascii="Times New Roman" w:hAnsi="Times New Roman" w:cs="Times New Roman"/>
          <w:i/>
          <w:iCs/>
          <w:color w:val="0070C0"/>
          <w:sz w:val="20"/>
          <w:szCs w:val="20"/>
          <w:shd w:val="clear" w:color="auto" w:fill="FFFFFF"/>
        </w:rPr>
        <w:t xml:space="preserve"> </w:t>
      </w:r>
      <w:proofErr w:type="spellStart"/>
      <w:r w:rsidRPr="00F378A5">
        <w:rPr>
          <w:rFonts w:ascii="Times New Roman" w:hAnsi="Times New Roman" w:cs="Times New Roman"/>
          <w:i/>
          <w:iCs/>
          <w:color w:val="0070C0"/>
          <w:sz w:val="20"/>
          <w:szCs w:val="20"/>
          <w:shd w:val="clear" w:color="auto" w:fill="FFFFFF"/>
        </w:rPr>
        <w:t>References</w:t>
      </w:r>
      <w:proofErr w:type="spellEnd"/>
      <w:r w:rsidRPr="00F378A5">
        <w:rPr>
          <w:rFonts w:ascii="Times New Roman" w:hAnsi="Times New Roman" w:cs="Times New Roman"/>
          <w:i/>
          <w:iCs/>
          <w:color w:val="0070C0"/>
          <w:sz w:val="20"/>
          <w:szCs w:val="20"/>
          <w:shd w:val="clear" w:color="auto" w:fill="FFFFFF"/>
        </w:rPr>
        <w:t>, в котором русскоязычные источники и источники на иных, не использующих романский алфавит, языках должны быть оформлены таким образом, чтобы они были учтены при изучении цитирования публикаций авторов и журналов отечественными и международными базами данных. </w:t>
      </w:r>
    </w:p>
    <w:p w14:paraId="0609A133" w14:textId="77777777" w:rsidR="00272A5A" w:rsidRPr="00272A5A" w:rsidRDefault="00272A5A" w:rsidP="00272A5A">
      <w:pPr>
        <w:spacing w:line="240" w:lineRule="auto"/>
        <w:ind w:left="0"/>
        <w:rPr>
          <w:sz w:val="24"/>
        </w:rPr>
      </w:pPr>
      <w:bookmarkStart w:id="4" w:name="_Hlk45970230"/>
      <w:r w:rsidRPr="00272A5A">
        <w:rPr>
          <w:sz w:val="24"/>
        </w:rPr>
        <w:t>Текст…</w:t>
      </w:r>
    </w:p>
    <w:p w14:paraId="713BBBFE" w14:textId="77777777" w:rsidR="003D4C2E" w:rsidRPr="002575AA" w:rsidRDefault="003D4C2E" w:rsidP="002575AA">
      <w:pPr>
        <w:spacing w:line="240" w:lineRule="auto"/>
        <w:ind w:left="0"/>
        <w:rPr>
          <w:b/>
          <w:bCs/>
          <w:color w:val="A6A6A6" w:themeColor="background1" w:themeShade="A6"/>
          <w:sz w:val="24"/>
        </w:rPr>
      </w:pPr>
    </w:p>
    <w:p w14:paraId="1189E7BA" w14:textId="5F4C0642" w:rsidR="003C0AE6" w:rsidRDefault="0087666B" w:rsidP="002575AA">
      <w:pPr>
        <w:spacing w:line="240" w:lineRule="auto"/>
        <w:ind w:left="0"/>
        <w:rPr>
          <w:b/>
          <w:sz w:val="24"/>
        </w:rPr>
      </w:pPr>
      <w:bookmarkStart w:id="5" w:name="_Hlk76107951"/>
      <w:bookmarkEnd w:id="4"/>
      <w:r w:rsidRPr="002575AA">
        <w:rPr>
          <w:b/>
          <w:sz w:val="24"/>
        </w:rPr>
        <w:t>Информация об авторах</w:t>
      </w:r>
      <w:r w:rsidR="00272A5A">
        <w:rPr>
          <w:b/>
          <w:sz w:val="24"/>
        </w:rPr>
        <w:t>:</w:t>
      </w:r>
    </w:p>
    <w:p w14:paraId="27BDE938" w14:textId="5CBEF9DF" w:rsidR="00272A5A" w:rsidRPr="00272A5A" w:rsidRDefault="00272A5A" w:rsidP="00272A5A">
      <w:pPr>
        <w:numPr>
          <w:ilvl w:val="0"/>
          <w:numId w:val="31"/>
        </w:numPr>
        <w:shd w:val="clear" w:color="auto" w:fill="FFFFFF"/>
        <w:spacing w:line="240" w:lineRule="auto"/>
        <w:ind w:left="357" w:right="0" w:hanging="357"/>
        <w:rPr>
          <w:i/>
          <w:iCs/>
          <w:color w:val="0070C0"/>
          <w:sz w:val="20"/>
          <w:szCs w:val="20"/>
        </w:rPr>
      </w:pPr>
      <w:r w:rsidRPr="00272A5A">
        <w:rPr>
          <w:i/>
          <w:iCs/>
          <w:color w:val="0070C0"/>
          <w:sz w:val="20"/>
          <w:szCs w:val="20"/>
        </w:rPr>
        <w:t>Указать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ФИО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всех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авторов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в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том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же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порядке,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как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и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в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метаданных;</w:t>
      </w:r>
    </w:p>
    <w:p w14:paraId="3BA8D792" w14:textId="28EF20B5" w:rsidR="00272A5A" w:rsidRPr="00272A5A" w:rsidRDefault="00272A5A" w:rsidP="00272A5A">
      <w:pPr>
        <w:numPr>
          <w:ilvl w:val="0"/>
          <w:numId w:val="31"/>
        </w:numPr>
        <w:shd w:val="clear" w:color="auto" w:fill="FFFFFF"/>
        <w:spacing w:line="240" w:lineRule="auto"/>
        <w:ind w:left="357" w:right="0" w:hanging="357"/>
        <w:rPr>
          <w:i/>
          <w:iCs/>
          <w:color w:val="0070C0"/>
          <w:sz w:val="20"/>
          <w:szCs w:val="20"/>
        </w:rPr>
      </w:pPr>
      <w:r w:rsidRPr="00272A5A">
        <w:rPr>
          <w:i/>
          <w:iCs/>
          <w:color w:val="0070C0"/>
          <w:sz w:val="20"/>
          <w:szCs w:val="20"/>
        </w:rPr>
        <w:t>Автора,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ответственного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за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связь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с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редакцией,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выделить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значком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5B67FC">
        <w:rPr>
          <w:color w:val="0070C0"/>
          <w:sz w:val="20"/>
          <w:szCs w:val="20"/>
        </w:rPr>
        <w:sym w:font="Wingdings" w:char="F02A"/>
      </w:r>
      <w:r w:rsidRPr="00272A5A">
        <w:rPr>
          <w:i/>
          <w:iCs/>
          <w:color w:val="0070C0"/>
          <w:sz w:val="20"/>
          <w:szCs w:val="20"/>
        </w:rPr>
        <w:t>;</w:t>
      </w:r>
    </w:p>
    <w:p w14:paraId="5762C7CA" w14:textId="01B84B28" w:rsidR="00272A5A" w:rsidRDefault="00272A5A" w:rsidP="00272A5A">
      <w:pPr>
        <w:numPr>
          <w:ilvl w:val="0"/>
          <w:numId w:val="31"/>
        </w:numPr>
        <w:shd w:val="clear" w:color="auto" w:fill="FFFFFF"/>
        <w:spacing w:line="240" w:lineRule="auto"/>
        <w:ind w:left="357" w:right="0" w:hanging="357"/>
        <w:rPr>
          <w:i/>
          <w:iCs/>
          <w:color w:val="0070C0"/>
          <w:sz w:val="20"/>
          <w:szCs w:val="20"/>
        </w:rPr>
      </w:pPr>
      <w:r w:rsidRPr="00272A5A">
        <w:rPr>
          <w:i/>
          <w:iCs/>
          <w:color w:val="0070C0"/>
          <w:sz w:val="20"/>
          <w:szCs w:val="20"/>
        </w:rPr>
        <w:t>Для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упрощения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процесса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идентификации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авторов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и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единообразия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написания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ФИО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в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английском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варианте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рекомендовано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указать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следующие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идентификаторы: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hyperlink r:id="rId17" w:history="1">
        <w:r w:rsidRPr="00272A5A">
          <w:rPr>
            <w:b/>
            <w:bCs/>
            <w:i/>
            <w:iCs/>
            <w:color w:val="0070C0"/>
            <w:sz w:val="20"/>
            <w:szCs w:val="20"/>
            <w:u w:val="single"/>
          </w:rPr>
          <w:t>ORCID</w:t>
        </w:r>
      </w:hyperlink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(Open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proofErr w:type="spellStart"/>
      <w:r w:rsidRPr="00272A5A">
        <w:rPr>
          <w:i/>
          <w:iCs/>
          <w:color w:val="0070C0"/>
          <w:sz w:val="20"/>
          <w:szCs w:val="20"/>
        </w:rPr>
        <w:t>Researcher</w:t>
      </w:r>
      <w:proofErr w:type="spellEnd"/>
      <w:r w:rsidRPr="005B67FC">
        <w:rPr>
          <w:i/>
          <w:iCs/>
          <w:color w:val="0070C0"/>
          <w:sz w:val="20"/>
          <w:szCs w:val="20"/>
        </w:rPr>
        <w:t xml:space="preserve"> </w:t>
      </w:r>
      <w:proofErr w:type="spellStart"/>
      <w:r w:rsidRPr="00272A5A">
        <w:rPr>
          <w:i/>
          <w:iCs/>
          <w:color w:val="0070C0"/>
          <w:sz w:val="20"/>
          <w:szCs w:val="20"/>
        </w:rPr>
        <w:t>and</w:t>
      </w:r>
      <w:proofErr w:type="spellEnd"/>
      <w:r w:rsidRPr="005B67FC">
        <w:rPr>
          <w:i/>
          <w:iCs/>
          <w:color w:val="0070C0"/>
          <w:sz w:val="20"/>
          <w:szCs w:val="20"/>
        </w:rPr>
        <w:t xml:space="preserve"> </w:t>
      </w:r>
      <w:proofErr w:type="spellStart"/>
      <w:r w:rsidRPr="00272A5A">
        <w:rPr>
          <w:i/>
          <w:iCs/>
          <w:color w:val="0070C0"/>
          <w:sz w:val="20"/>
          <w:szCs w:val="20"/>
        </w:rPr>
        <w:t>Contributor</w:t>
      </w:r>
      <w:proofErr w:type="spellEnd"/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ID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–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Открытая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система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индексов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ученых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и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исследователей);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hyperlink r:id="rId18" w:history="1">
        <w:r w:rsidRPr="00272A5A">
          <w:rPr>
            <w:b/>
            <w:bCs/>
            <w:i/>
            <w:iCs/>
            <w:color w:val="0070C0"/>
            <w:sz w:val="20"/>
            <w:szCs w:val="20"/>
            <w:u w:val="single"/>
          </w:rPr>
          <w:t>SPIN-код</w:t>
        </w:r>
      </w:hyperlink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(персональный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идентификационный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код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автора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в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SCIENCE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INDEX);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hyperlink r:id="rId19" w:history="1">
        <w:proofErr w:type="spellStart"/>
        <w:r w:rsidRPr="00272A5A">
          <w:rPr>
            <w:b/>
            <w:bCs/>
            <w:i/>
            <w:iCs/>
            <w:color w:val="0070C0"/>
            <w:sz w:val="20"/>
            <w:szCs w:val="20"/>
            <w:u w:val="single"/>
          </w:rPr>
          <w:t>ResearcherID</w:t>
        </w:r>
        <w:proofErr w:type="spellEnd"/>
      </w:hyperlink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(персональный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идентификатор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ученого,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связанный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с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системой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Web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proofErr w:type="spellStart"/>
      <w:r w:rsidRPr="00272A5A">
        <w:rPr>
          <w:i/>
          <w:iCs/>
          <w:color w:val="0070C0"/>
          <w:sz w:val="20"/>
          <w:szCs w:val="20"/>
        </w:rPr>
        <w:t>of</w:t>
      </w:r>
      <w:proofErr w:type="spellEnd"/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Science);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hyperlink r:id="rId20" w:history="1">
        <w:proofErr w:type="spellStart"/>
        <w:r w:rsidRPr="00272A5A">
          <w:rPr>
            <w:b/>
            <w:bCs/>
            <w:i/>
            <w:iCs/>
            <w:color w:val="0070C0"/>
            <w:sz w:val="20"/>
            <w:szCs w:val="20"/>
            <w:u w:val="single"/>
          </w:rPr>
          <w:t>Scopus</w:t>
        </w:r>
        <w:proofErr w:type="spellEnd"/>
        <w:r w:rsidRPr="005B67FC">
          <w:rPr>
            <w:b/>
            <w:bCs/>
            <w:i/>
            <w:iCs/>
            <w:color w:val="0070C0"/>
            <w:sz w:val="20"/>
            <w:szCs w:val="20"/>
            <w:u w:val="single"/>
          </w:rPr>
          <w:t xml:space="preserve"> </w:t>
        </w:r>
        <w:proofErr w:type="spellStart"/>
        <w:r w:rsidRPr="00272A5A">
          <w:rPr>
            <w:b/>
            <w:bCs/>
            <w:i/>
            <w:iCs/>
            <w:color w:val="0070C0"/>
            <w:sz w:val="20"/>
            <w:szCs w:val="20"/>
            <w:u w:val="single"/>
          </w:rPr>
          <w:t>Author</w:t>
        </w:r>
        <w:proofErr w:type="spellEnd"/>
        <w:r w:rsidRPr="005B67FC">
          <w:rPr>
            <w:b/>
            <w:bCs/>
            <w:i/>
            <w:iCs/>
            <w:color w:val="0070C0"/>
            <w:sz w:val="20"/>
            <w:szCs w:val="20"/>
            <w:u w:val="single"/>
          </w:rPr>
          <w:t xml:space="preserve"> </w:t>
        </w:r>
        <w:r w:rsidRPr="00272A5A">
          <w:rPr>
            <w:b/>
            <w:bCs/>
            <w:i/>
            <w:iCs/>
            <w:color w:val="0070C0"/>
            <w:sz w:val="20"/>
            <w:szCs w:val="20"/>
            <w:u w:val="single"/>
          </w:rPr>
          <w:t>ID</w:t>
        </w:r>
      </w:hyperlink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(уникальный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идентификатор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автора,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который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присваивается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с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индексацией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первой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публикации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автора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r w:rsidRPr="00272A5A">
        <w:rPr>
          <w:i/>
          <w:iCs/>
          <w:color w:val="0070C0"/>
          <w:sz w:val="20"/>
          <w:szCs w:val="20"/>
        </w:rPr>
        <w:t>в</w:t>
      </w:r>
      <w:r w:rsidRPr="005B67FC">
        <w:rPr>
          <w:i/>
          <w:iCs/>
          <w:color w:val="0070C0"/>
          <w:sz w:val="20"/>
          <w:szCs w:val="20"/>
        </w:rPr>
        <w:t xml:space="preserve"> </w:t>
      </w:r>
      <w:proofErr w:type="spellStart"/>
      <w:r w:rsidRPr="00272A5A">
        <w:rPr>
          <w:i/>
          <w:iCs/>
          <w:color w:val="0070C0"/>
          <w:sz w:val="20"/>
          <w:szCs w:val="20"/>
        </w:rPr>
        <w:t>Scopus</w:t>
      </w:r>
      <w:proofErr w:type="spellEnd"/>
      <w:r w:rsidRPr="00272A5A">
        <w:rPr>
          <w:i/>
          <w:iCs/>
          <w:color w:val="0070C0"/>
          <w:sz w:val="20"/>
          <w:szCs w:val="20"/>
        </w:rPr>
        <w:t>).</w:t>
      </w:r>
    </w:p>
    <w:p w14:paraId="1627FA90" w14:textId="10B07230" w:rsidR="006E30CE" w:rsidRPr="00272A5A" w:rsidRDefault="002F678E" w:rsidP="006E30CE">
      <w:pPr>
        <w:pStyle w:val="a9"/>
        <w:shd w:val="clear" w:color="auto" w:fill="FFFFFF"/>
        <w:spacing w:before="0" w:beforeAutospacing="0" w:after="0" w:afterAutospacing="0"/>
        <w:jc w:val="both"/>
        <w:rPr>
          <w:i/>
          <w:iCs/>
          <w:color w:val="0070C0"/>
          <w:sz w:val="20"/>
          <w:szCs w:val="20"/>
        </w:rPr>
      </w:pPr>
      <w:r>
        <w:rPr>
          <w:rStyle w:val="ac"/>
          <w:b/>
          <w:bCs/>
          <w:i w:val="0"/>
          <w:iCs w:val="0"/>
          <w:color w:val="0070C0"/>
          <w:sz w:val="20"/>
          <w:szCs w:val="20"/>
        </w:rPr>
        <w:t>Пример о</w:t>
      </w:r>
      <w:r w:rsidR="006E30CE">
        <w:rPr>
          <w:rStyle w:val="ac"/>
          <w:b/>
          <w:bCs/>
          <w:i w:val="0"/>
          <w:iCs w:val="0"/>
          <w:color w:val="0070C0"/>
          <w:sz w:val="20"/>
          <w:szCs w:val="20"/>
        </w:rPr>
        <w:t>формлени</w:t>
      </w:r>
      <w:r>
        <w:rPr>
          <w:rStyle w:val="ac"/>
          <w:b/>
          <w:bCs/>
          <w:i w:val="0"/>
          <w:iCs w:val="0"/>
          <w:color w:val="0070C0"/>
          <w:sz w:val="20"/>
          <w:szCs w:val="20"/>
        </w:rPr>
        <w:t>я</w:t>
      </w:r>
      <w:r w:rsidR="006E30CE" w:rsidRPr="006E30CE">
        <w:rPr>
          <w:rStyle w:val="ac"/>
          <w:b/>
          <w:bCs/>
          <w:i w:val="0"/>
          <w:iCs w:val="0"/>
          <w:color w:val="0070C0"/>
          <w:sz w:val="20"/>
          <w:szCs w:val="20"/>
        </w:rPr>
        <w:t>:</w:t>
      </w:r>
      <w:r w:rsidR="006E30CE">
        <w:rPr>
          <w:i/>
          <w:iCs/>
          <w:color w:val="0070C0"/>
          <w:sz w:val="20"/>
          <w:szCs w:val="20"/>
        </w:rPr>
        <w:t xml:space="preserve"> </w:t>
      </w:r>
    </w:p>
    <w:p w14:paraId="6BD9841E" w14:textId="77777777" w:rsidR="003A009E" w:rsidRDefault="0063730D" w:rsidP="002575AA">
      <w:pPr>
        <w:spacing w:line="240" w:lineRule="auto"/>
        <w:ind w:left="0"/>
        <w:rPr>
          <w:color w:val="0070C0"/>
          <w:sz w:val="20"/>
          <w:szCs w:val="20"/>
        </w:rPr>
      </w:pPr>
      <w:r w:rsidRPr="005B67FC">
        <w:rPr>
          <w:color w:val="0070C0"/>
          <w:sz w:val="20"/>
          <w:szCs w:val="20"/>
        </w:rPr>
        <w:t>Фамилия Имя Отчество</w:t>
      </w:r>
      <w:r w:rsidRPr="005B67FC">
        <w:rPr>
          <w:b/>
          <w:bCs/>
          <w:color w:val="0070C0"/>
          <w:sz w:val="20"/>
          <w:szCs w:val="20"/>
        </w:rPr>
        <w:t xml:space="preserve"> (</w:t>
      </w:r>
      <w:r w:rsidR="00272A5A" w:rsidRPr="005B67FC">
        <w:rPr>
          <w:b/>
          <w:bCs/>
          <w:color w:val="0070C0"/>
          <w:sz w:val="20"/>
          <w:szCs w:val="20"/>
        </w:rPr>
        <w:t>без сокращений)</w:t>
      </w:r>
      <w:r w:rsidRPr="005B67FC">
        <w:rPr>
          <w:color w:val="0070C0"/>
          <w:sz w:val="20"/>
          <w:szCs w:val="20"/>
        </w:rPr>
        <w:t xml:space="preserve"> – ученая степень, ученое звание, должность, место работы, город, страна</w:t>
      </w:r>
    </w:p>
    <w:p w14:paraId="77A1DCF7" w14:textId="526A9F7B" w:rsidR="0063730D" w:rsidRPr="003A009E" w:rsidRDefault="0063730D" w:rsidP="002575AA">
      <w:pPr>
        <w:spacing w:line="240" w:lineRule="auto"/>
        <w:ind w:left="0"/>
        <w:rPr>
          <w:color w:val="0070C0"/>
          <w:sz w:val="20"/>
          <w:szCs w:val="20"/>
          <w:lang w:val="en-US"/>
        </w:rPr>
      </w:pPr>
      <w:r w:rsidRPr="005B67FC">
        <w:rPr>
          <w:color w:val="0070C0"/>
          <w:sz w:val="20"/>
          <w:szCs w:val="20"/>
          <w:lang w:val="en-US"/>
        </w:rPr>
        <w:t>ORCID</w:t>
      </w:r>
      <w:r w:rsidRPr="003A009E">
        <w:rPr>
          <w:color w:val="0070C0"/>
          <w:sz w:val="20"/>
          <w:szCs w:val="20"/>
          <w:lang w:val="en-US"/>
        </w:rPr>
        <w:t xml:space="preserve">: </w:t>
      </w:r>
      <w:r w:rsidRPr="005B67FC">
        <w:rPr>
          <w:color w:val="0070C0"/>
          <w:sz w:val="20"/>
          <w:szCs w:val="20"/>
          <w:lang w:val="en-US"/>
        </w:rPr>
        <w:t>https</w:t>
      </w:r>
      <w:r w:rsidRPr="003A009E">
        <w:rPr>
          <w:color w:val="0070C0"/>
          <w:sz w:val="20"/>
          <w:szCs w:val="20"/>
          <w:lang w:val="en-US"/>
        </w:rPr>
        <w:t>://</w:t>
      </w:r>
      <w:r w:rsidRPr="005B67FC">
        <w:rPr>
          <w:color w:val="0070C0"/>
          <w:sz w:val="20"/>
          <w:szCs w:val="20"/>
          <w:lang w:val="en-US"/>
        </w:rPr>
        <w:t>orcid</w:t>
      </w:r>
      <w:r w:rsidRPr="003A009E">
        <w:rPr>
          <w:color w:val="0070C0"/>
          <w:sz w:val="20"/>
          <w:szCs w:val="20"/>
          <w:lang w:val="en-US"/>
        </w:rPr>
        <w:t>.</w:t>
      </w:r>
      <w:r w:rsidRPr="005B67FC">
        <w:rPr>
          <w:color w:val="0070C0"/>
          <w:sz w:val="20"/>
          <w:szCs w:val="20"/>
          <w:lang w:val="en-US"/>
        </w:rPr>
        <w:t>org</w:t>
      </w:r>
      <w:r w:rsidRPr="003A009E">
        <w:rPr>
          <w:color w:val="0070C0"/>
          <w:sz w:val="20"/>
          <w:szCs w:val="20"/>
          <w:lang w:val="en-US"/>
        </w:rPr>
        <w:t xml:space="preserve">/0000-0000-0000-0000, </w:t>
      </w:r>
      <w:r w:rsidRPr="005B67FC">
        <w:rPr>
          <w:color w:val="0070C0"/>
          <w:sz w:val="20"/>
          <w:szCs w:val="20"/>
          <w:lang w:val="en-US"/>
        </w:rPr>
        <w:t>SPIN</w:t>
      </w:r>
      <w:r w:rsidRPr="003A009E">
        <w:rPr>
          <w:color w:val="0070C0"/>
          <w:sz w:val="20"/>
          <w:szCs w:val="20"/>
          <w:lang w:val="en-US"/>
        </w:rPr>
        <w:t xml:space="preserve">: 0000-0000, </w:t>
      </w:r>
      <w:proofErr w:type="spellStart"/>
      <w:r w:rsidRPr="005B67FC">
        <w:rPr>
          <w:color w:val="0070C0"/>
          <w:sz w:val="20"/>
          <w:szCs w:val="20"/>
          <w:lang w:val="en-US"/>
        </w:rPr>
        <w:t>AuthorID</w:t>
      </w:r>
      <w:proofErr w:type="spellEnd"/>
      <w:r w:rsidRPr="003A009E">
        <w:rPr>
          <w:color w:val="0070C0"/>
          <w:sz w:val="20"/>
          <w:szCs w:val="20"/>
          <w:lang w:val="en-US"/>
        </w:rPr>
        <w:t xml:space="preserve">: 000000, </w:t>
      </w:r>
      <w:r w:rsidR="003A009E" w:rsidRPr="005B67FC">
        <w:rPr>
          <w:color w:val="0070C0"/>
          <w:sz w:val="20"/>
          <w:szCs w:val="20"/>
          <w:lang w:val="en-US"/>
        </w:rPr>
        <w:t>Scopus</w:t>
      </w:r>
      <w:r w:rsidR="003A009E" w:rsidRPr="003A009E">
        <w:rPr>
          <w:color w:val="0070C0"/>
          <w:sz w:val="20"/>
          <w:szCs w:val="20"/>
          <w:lang w:val="en-US"/>
        </w:rPr>
        <w:t xml:space="preserve"> </w:t>
      </w:r>
      <w:r w:rsidR="003A009E" w:rsidRPr="005B67FC">
        <w:rPr>
          <w:color w:val="0070C0"/>
          <w:sz w:val="20"/>
          <w:szCs w:val="20"/>
          <w:lang w:val="en-US"/>
        </w:rPr>
        <w:t>Author</w:t>
      </w:r>
      <w:r w:rsidR="003A009E" w:rsidRPr="003A009E">
        <w:rPr>
          <w:color w:val="0070C0"/>
          <w:sz w:val="20"/>
          <w:szCs w:val="20"/>
          <w:lang w:val="en-US"/>
        </w:rPr>
        <w:t xml:space="preserve"> </w:t>
      </w:r>
      <w:r w:rsidR="003A009E" w:rsidRPr="005B67FC">
        <w:rPr>
          <w:color w:val="0070C0"/>
          <w:sz w:val="20"/>
          <w:szCs w:val="20"/>
          <w:lang w:val="en-US"/>
        </w:rPr>
        <w:t>ID</w:t>
      </w:r>
      <w:r w:rsidR="003A009E" w:rsidRPr="003A009E">
        <w:rPr>
          <w:color w:val="0070C0"/>
          <w:sz w:val="20"/>
          <w:szCs w:val="20"/>
          <w:lang w:val="en-US"/>
        </w:rPr>
        <w:t xml:space="preserve">: 00000000000, </w:t>
      </w:r>
      <w:r w:rsidR="003A009E">
        <w:rPr>
          <w:color w:val="0070C0"/>
          <w:sz w:val="20"/>
          <w:szCs w:val="20"/>
          <w:lang w:val="en-US"/>
        </w:rPr>
        <w:t xml:space="preserve">Web of Science </w:t>
      </w:r>
      <w:proofErr w:type="spellStart"/>
      <w:r w:rsidRPr="005B67FC">
        <w:rPr>
          <w:color w:val="0070C0"/>
          <w:sz w:val="20"/>
          <w:szCs w:val="20"/>
          <w:lang w:val="en-US"/>
        </w:rPr>
        <w:t>ResearcherID</w:t>
      </w:r>
      <w:proofErr w:type="spellEnd"/>
      <w:r w:rsidRPr="003A009E">
        <w:rPr>
          <w:color w:val="0070C0"/>
          <w:sz w:val="20"/>
          <w:szCs w:val="20"/>
          <w:lang w:val="en-US"/>
        </w:rPr>
        <w:t xml:space="preserve">: </w:t>
      </w:r>
      <w:r w:rsidRPr="005B67FC">
        <w:rPr>
          <w:color w:val="0070C0"/>
          <w:sz w:val="20"/>
          <w:szCs w:val="20"/>
          <w:lang w:val="en-US"/>
        </w:rPr>
        <w:t>A</w:t>
      </w:r>
      <w:r w:rsidRPr="003A009E">
        <w:rPr>
          <w:color w:val="0070C0"/>
          <w:sz w:val="20"/>
          <w:szCs w:val="20"/>
          <w:lang w:val="en-US"/>
        </w:rPr>
        <w:t>-0000-0000</w:t>
      </w:r>
    </w:p>
    <w:p w14:paraId="3A79E51D" w14:textId="77777777" w:rsidR="00272A5A" w:rsidRPr="00272A5A" w:rsidRDefault="00272A5A" w:rsidP="00272A5A">
      <w:pPr>
        <w:spacing w:line="240" w:lineRule="auto"/>
        <w:ind w:left="0"/>
        <w:rPr>
          <w:sz w:val="24"/>
        </w:rPr>
      </w:pPr>
      <w:r w:rsidRPr="00272A5A">
        <w:rPr>
          <w:sz w:val="24"/>
        </w:rPr>
        <w:t>Текст…</w:t>
      </w:r>
    </w:p>
    <w:bookmarkEnd w:id="5"/>
    <w:p w14:paraId="6C5D3E21" w14:textId="77777777" w:rsidR="004E7A2E" w:rsidRPr="002575AA" w:rsidRDefault="004E7A2E" w:rsidP="002575AA">
      <w:pPr>
        <w:spacing w:line="240" w:lineRule="auto"/>
        <w:ind w:left="0"/>
        <w:rPr>
          <w:sz w:val="24"/>
        </w:rPr>
      </w:pPr>
    </w:p>
    <w:p w14:paraId="5025781D" w14:textId="4761A0CE" w:rsidR="004E7A2E" w:rsidRDefault="003A009E" w:rsidP="002575AA">
      <w:pPr>
        <w:spacing w:line="240" w:lineRule="auto"/>
        <w:ind w:left="0"/>
        <w:rPr>
          <w:b/>
          <w:bCs/>
          <w:sz w:val="24"/>
        </w:rPr>
      </w:pPr>
      <w:r>
        <w:rPr>
          <w:b/>
          <w:bCs/>
          <w:sz w:val="24"/>
        </w:rPr>
        <w:t>Участие</w:t>
      </w:r>
      <w:r w:rsidR="004E7A2E" w:rsidRPr="002575AA">
        <w:rPr>
          <w:b/>
          <w:bCs/>
          <w:sz w:val="24"/>
        </w:rPr>
        <w:t xml:space="preserve"> авторов:</w:t>
      </w:r>
    </w:p>
    <w:p w14:paraId="31E76A67" w14:textId="77777777" w:rsidR="000777F4" w:rsidRDefault="005B67FC" w:rsidP="005B67FC">
      <w:pPr>
        <w:pStyle w:val="Default"/>
        <w:jc w:val="both"/>
        <w:rPr>
          <w:i/>
          <w:iCs/>
          <w:color w:val="0070C0"/>
          <w:sz w:val="20"/>
          <w:szCs w:val="20"/>
          <w:shd w:val="clear" w:color="auto" w:fill="FFFFFF"/>
        </w:rPr>
      </w:pPr>
      <w:r w:rsidRPr="005B67FC">
        <w:rPr>
          <w:rFonts w:ascii="Times New Roman" w:hAnsi="Times New Roman" w:cs="Times New Roman"/>
          <w:i/>
          <w:iCs/>
          <w:color w:val="0070C0"/>
          <w:sz w:val="20"/>
          <w:szCs w:val="20"/>
          <w:shd w:val="clear" w:color="auto" w:fill="FFFFFF"/>
        </w:rPr>
        <w:t>После фамилии и инициалов автора в краткой форме описывается его личный вклад в написание статьи.</w:t>
      </w:r>
      <w:r w:rsidRPr="005B67FC">
        <w:rPr>
          <w:i/>
          <w:iCs/>
          <w:color w:val="0070C0"/>
          <w:sz w:val="20"/>
          <w:szCs w:val="20"/>
          <w:shd w:val="clear" w:color="auto" w:fill="FFFFFF"/>
        </w:rPr>
        <w:t xml:space="preserve"> </w:t>
      </w:r>
    </w:p>
    <w:p w14:paraId="61D48B99" w14:textId="77777777" w:rsidR="006E30CE" w:rsidRDefault="006E30CE" w:rsidP="006E30CE">
      <w:pPr>
        <w:pStyle w:val="a9"/>
        <w:shd w:val="clear" w:color="auto" w:fill="FFFFFF"/>
        <w:spacing w:before="0" w:beforeAutospacing="0" w:after="0" w:afterAutospacing="0"/>
        <w:jc w:val="both"/>
        <w:rPr>
          <w:i/>
          <w:iCs/>
          <w:color w:val="0070C0"/>
          <w:sz w:val="20"/>
          <w:szCs w:val="20"/>
        </w:rPr>
      </w:pPr>
      <w:r w:rsidRPr="006E30CE">
        <w:rPr>
          <w:rStyle w:val="ac"/>
          <w:b/>
          <w:bCs/>
          <w:i w:val="0"/>
          <w:iCs w:val="0"/>
          <w:color w:val="0070C0"/>
          <w:sz w:val="20"/>
          <w:szCs w:val="20"/>
        </w:rPr>
        <w:t>Пример оформления:</w:t>
      </w:r>
      <w:r>
        <w:rPr>
          <w:i/>
          <w:iCs/>
          <w:color w:val="0070C0"/>
          <w:sz w:val="20"/>
          <w:szCs w:val="20"/>
        </w:rPr>
        <w:t xml:space="preserve"> </w:t>
      </w:r>
    </w:p>
    <w:p w14:paraId="42794C5B" w14:textId="67B74A82" w:rsidR="006E30CE" w:rsidRPr="006E30CE" w:rsidRDefault="006E30CE" w:rsidP="006E30CE">
      <w:pPr>
        <w:pStyle w:val="a9"/>
        <w:shd w:val="clear" w:color="auto" w:fill="FFFFFF"/>
        <w:spacing w:before="0" w:beforeAutospacing="0" w:after="0" w:afterAutospacing="0"/>
        <w:jc w:val="both"/>
        <w:rPr>
          <w:i/>
          <w:iCs/>
          <w:color w:val="0070C0"/>
          <w:sz w:val="20"/>
          <w:szCs w:val="20"/>
        </w:rPr>
      </w:pPr>
      <w:r w:rsidRPr="006E30CE">
        <w:rPr>
          <w:rStyle w:val="ac"/>
          <w:i w:val="0"/>
          <w:iCs w:val="0"/>
          <w:color w:val="0070C0"/>
          <w:sz w:val="20"/>
          <w:szCs w:val="20"/>
        </w:rPr>
        <w:t>Артемьева С.</w:t>
      </w:r>
      <w:r w:rsidR="003A009E">
        <w:rPr>
          <w:rStyle w:val="ac"/>
          <w:i w:val="0"/>
          <w:iCs w:val="0"/>
          <w:color w:val="0070C0"/>
          <w:sz w:val="20"/>
          <w:szCs w:val="20"/>
        </w:rPr>
        <w:t xml:space="preserve"> </w:t>
      </w:r>
      <w:r w:rsidRPr="006E30CE">
        <w:rPr>
          <w:rStyle w:val="ac"/>
          <w:i w:val="0"/>
          <w:iCs w:val="0"/>
          <w:color w:val="0070C0"/>
          <w:sz w:val="20"/>
          <w:szCs w:val="20"/>
        </w:rPr>
        <w:t>С. – научное руководство</w:t>
      </w:r>
      <w:r w:rsidR="003A009E">
        <w:rPr>
          <w:rStyle w:val="ac"/>
          <w:i w:val="0"/>
          <w:iCs w:val="0"/>
          <w:color w:val="0070C0"/>
          <w:sz w:val="20"/>
          <w:szCs w:val="20"/>
        </w:rPr>
        <w:t xml:space="preserve"> и </w:t>
      </w:r>
      <w:r w:rsidRPr="006E30CE">
        <w:rPr>
          <w:rStyle w:val="ac"/>
          <w:i w:val="0"/>
          <w:iCs w:val="0"/>
          <w:color w:val="0070C0"/>
          <w:sz w:val="20"/>
          <w:szCs w:val="20"/>
        </w:rPr>
        <w:t>концепция исследования</w:t>
      </w:r>
      <w:r w:rsidR="003A009E">
        <w:rPr>
          <w:rStyle w:val="ac"/>
          <w:i w:val="0"/>
          <w:iCs w:val="0"/>
          <w:color w:val="0070C0"/>
          <w:sz w:val="20"/>
          <w:szCs w:val="20"/>
        </w:rPr>
        <w:t xml:space="preserve">, </w:t>
      </w:r>
      <w:r w:rsidRPr="006E30CE">
        <w:rPr>
          <w:rStyle w:val="ac"/>
          <w:i w:val="0"/>
          <w:iCs w:val="0"/>
          <w:color w:val="0070C0"/>
          <w:sz w:val="20"/>
          <w:szCs w:val="20"/>
        </w:rPr>
        <w:t>развитие методологии</w:t>
      </w:r>
      <w:r w:rsidR="003A009E">
        <w:rPr>
          <w:rStyle w:val="ac"/>
          <w:i w:val="0"/>
          <w:iCs w:val="0"/>
          <w:color w:val="0070C0"/>
          <w:sz w:val="20"/>
          <w:szCs w:val="20"/>
        </w:rPr>
        <w:t>,</w:t>
      </w:r>
      <w:r w:rsidRPr="006E30CE">
        <w:rPr>
          <w:rStyle w:val="ac"/>
          <w:i w:val="0"/>
          <w:iCs w:val="0"/>
          <w:color w:val="0070C0"/>
          <w:sz w:val="20"/>
          <w:szCs w:val="20"/>
        </w:rPr>
        <w:t xml:space="preserve"> участие в разработке учебных программ и их реализации</w:t>
      </w:r>
      <w:r w:rsidR="003A009E">
        <w:rPr>
          <w:rStyle w:val="ac"/>
          <w:i w:val="0"/>
          <w:iCs w:val="0"/>
          <w:color w:val="0070C0"/>
          <w:sz w:val="20"/>
          <w:szCs w:val="20"/>
        </w:rPr>
        <w:t>,</w:t>
      </w:r>
      <w:r w:rsidRPr="006E30CE">
        <w:rPr>
          <w:rStyle w:val="ac"/>
          <w:i w:val="0"/>
          <w:iCs w:val="0"/>
          <w:color w:val="0070C0"/>
          <w:sz w:val="20"/>
          <w:szCs w:val="20"/>
        </w:rPr>
        <w:t xml:space="preserve"> написание исходного текста; итоговые выводы.</w:t>
      </w:r>
    </w:p>
    <w:p w14:paraId="3178C435" w14:textId="77777777" w:rsidR="003A009E" w:rsidRDefault="006E30CE" w:rsidP="003A009E">
      <w:pPr>
        <w:pStyle w:val="a9"/>
        <w:shd w:val="clear" w:color="auto" w:fill="FFFFFF"/>
        <w:spacing w:before="0" w:beforeAutospacing="0" w:after="0" w:afterAutospacing="0"/>
        <w:jc w:val="both"/>
        <w:rPr>
          <w:rStyle w:val="ac"/>
          <w:i w:val="0"/>
          <w:iCs w:val="0"/>
          <w:color w:val="0070C0"/>
          <w:sz w:val="20"/>
          <w:szCs w:val="20"/>
        </w:rPr>
      </w:pPr>
      <w:r w:rsidRPr="006E30CE">
        <w:rPr>
          <w:rStyle w:val="ac"/>
          <w:i w:val="0"/>
          <w:iCs w:val="0"/>
          <w:color w:val="0070C0"/>
          <w:sz w:val="20"/>
          <w:szCs w:val="20"/>
        </w:rPr>
        <w:t>Митрохин В.В. – участие в разработке учебных программ и их реализации</w:t>
      </w:r>
      <w:r w:rsidR="003A009E">
        <w:rPr>
          <w:rStyle w:val="ac"/>
          <w:i w:val="0"/>
          <w:iCs w:val="0"/>
          <w:color w:val="0070C0"/>
          <w:sz w:val="20"/>
          <w:szCs w:val="20"/>
        </w:rPr>
        <w:t xml:space="preserve">, </w:t>
      </w:r>
      <w:r w:rsidRPr="006E30CE">
        <w:rPr>
          <w:rStyle w:val="ac"/>
          <w:i w:val="0"/>
          <w:iCs w:val="0"/>
          <w:color w:val="0070C0"/>
          <w:sz w:val="20"/>
          <w:szCs w:val="20"/>
        </w:rPr>
        <w:t>доработка текста</w:t>
      </w:r>
      <w:r w:rsidR="003A009E">
        <w:rPr>
          <w:rStyle w:val="ac"/>
          <w:i w:val="0"/>
          <w:iCs w:val="0"/>
          <w:color w:val="0070C0"/>
          <w:sz w:val="20"/>
          <w:szCs w:val="20"/>
        </w:rPr>
        <w:t>,</w:t>
      </w:r>
      <w:r w:rsidRPr="006E30CE">
        <w:rPr>
          <w:rStyle w:val="ac"/>
          <w:i w:val="0"/>
          <w:iCs w:val="0"/>
          <w:color w:val="0070C0"/>
          <w:sz w:val="20"/>
          <w:szCs w:val="20"/>
        </w:rPr>
        <w:t xml:space="preserve"> итоговые выводы.</w:t>
      </w:r>
    </w:p>
    <w:p w14:paraId="79C62467" w14:textId="77777777" w:rsidR="005B67FC" w:rsidRPr="00272A5A" w:rsidRDefault="005B67FC" w:rsidP="005B67FC">
      <w:pPr>
        <w:spacing w:line="240" w:lineRule="auto"/>
        <w:ind w:left="0"/>
        <w:rPr>
          <w:sz w:val="24"/>
        </w:rPr>
      </w:pPr>
      <w:r w:rsidRPr="00272A5A">
        <w:rPr>
          <w:sz w:val="24"/>
        </w:rPr>
        <w:t>Текст…</w:t>
      </w:r>
    </w:p>
    <w:p w14:paraId="412157F2" w14:textId="77777777" w:rsidR="000777F4" w:rsidRPr="002575AA" w:rsidRDefault="000777F4" w:rsidP="002575AA">
      <w:pPr>
        <w:spacing w:line="240" w:lineRule="auto"/>
        <w:ind w:left="0"/>
        <w:rPr>
          <w:sz w:val="24"/>
        </w:rPr>
      </w:pPr>
    </w:p>
    <w:p w14:paraId="0BBDEBC1" w14:textId="3737AC17" w:rsidR="002575AA" w:rsidRPr="002575AA" w:rsidRDefault="002575AA" w:rsidP="002575AA">
      <w:pPr>
        <w:spacing w:line="240" w:lineRule="auto"/>
        <w:ind w:left="0"/>
        <w:rPr>
          <w:b/>
          <w:bCs/>
          <w:sz w:val="24"/>
        </w:rPr>
      </w:pPr>
      <w:r w:rsidRPr="002575AA">
        <w:rPr>
          <w:b/>
          <w:bCs/>
          <w:sz w:val="24"/>
        </w:rPr>
        <w:t>Благодарности</w:t>
      </w:r>
    </w:p>
    <w:p w14:paraId="1009FC45" w14:textId="77777777" w:rsidR="002575AA" w:rsidRPr="000777F4" w:rsidRDefault="002575AA" w:rsidP="002575AA">
      <w:pPr>
        <w:spacing w:line="240" w:lineRule="auto"/>
        <w:ind w:left="0"/>
        <w:rPr>
          <w:i/>
          <w:iCs/>
          <w:color w:val="0070C0"/>
          <w:sz w:val="20"/>
          <w:szCs w:val="20"/>
        </w:rPr>
      </w:pPr>
      <w:r w:rsidRPr="000777F4">
        <w:rPr>
          <w:i/>
          <w:iCs/>
          <w:color w:val="0070C0"/>
          <w:sz w:val="20"/>
          <w:szCs w:val="20"/>
        </w:rPr>
        <w:t>Авторы могут выразить благодарности людям и организациям, способствовавшим публикации статьи, но не являющимся её авторами. При этом следует указать специфику вклада участников.</w:t>
      </w:r>
    </w:p>
    <w:p w14:paraId="3676EB49" w14:textId="77777777" w:rsidR="006E30CE" w:rsidRDefault="000777F4" w:rsidP="006E30CE">
      <w:pPr>
        <w:pStyle w:val="a9"/>
        <w:shd w:val="clear" w:color="auto" w:fill="FFFFFF"/>
        <w:spacing w:before="0" w:beforeAutospacing="0" w:after="0" w:afterAutospacing="0"/>
        <w:jc w:val="both"/>
        <w:rPr>
          <w:i/>
          <w:iCs/>
          <w:color w:val="0070C0"/>
          <w:sz w:val="20"/>
          <w:szCs w:val="20"/>
        </w:rPr>
      </w:pPr>
      <w:r w:rsidRPr="006E30CE">
        <w:rPr>
          <w:rStyle w:val="ac"/>
          <w:b/>
          <w:bCs/>
          <w:i w:val="0"/>
          <w:iCs w:val="0"/>
          <w:color w:val="0070C0"/>
          <w:sz w:val="20"/>
          <w:szCs w:val="20"/>
        </w:rPr>
        <w:t>Пример оформления:</w:t>
      </w:r>
      <w:r w:rsidR="006E30CE">
        <w:rPr>
          <w:i/>
          <w:iCs/>
          <w:color w:val="0070C0"/>
          <w:sz w:val="20"/>
          <w:szCs w:val="20"/>
        </w:rPr>
        <w:t xml:space="preserve"> </w:t>
      </w:r>
    </w:p>
    <w:p w14:paraId="107DF626" w14:textId="59BD722D" w:rsidR="000777F4" w:rsidRPr="006E30CE" w:rsidRDefault="000777F4" w:rsidP="006E30CE">
      <w:pPr>
        <w:pStyle w:val="a9"/>
        <w:shd w:val="clear" w:color="auto" w:fill="FFFFFF"/>
        <w:spacing w:before="0" w:beforeAutospacing="0" w:after="0" w:afterAutospacing="0"/>
        <w:jc w:val="both"/>
        <w:rPr>
          <w:i/>
          <w:iCs/>
          <w:color w:val="0070C0"/>
          <w:sz w:val="20"/>
          <w:szCs w:val="20"/>
        </w:rPr>
      </w:pPr>
      <w:r w:rsidRPr="006E30CE">
        <w:rPr>
          <w:rStyle w:val="ac"/>
          <w:i w:val="0"/>
          <w:iCs w:val="0"/>
          <w:color w:val="0070C0"/>
          <w:sz w:val="20"/>
          <w:szCs w:val="20"/>
        </w:rPr>
        <w:t xml:space="preserve">Авторы выражают признательность за консультацию в планировании исследований и статистической обработке данных </w:t>
      </w:r>
      <w:proofErr w:type="spellStart"/>
      <w:r w:rsidRPr="006E30CE">
        <w:rPr>
          <w:rStyle w:val="ac"/>
          <w:i w:val="0"/>
          <w:iCs w:val="0"/>
          <w:color w:val="0070C0"/>
          <w:sz w:val="20"/>
          <w:szCs w:val="20"/>
        </w:rPr>
        <w:t>А.Н.Новикову</w:t>
      </w:r>
      <w:proofErr w:type="spellEnd"/>
      <w:r w:rsidRPr="006E30CE">
        <w:rPr>
          <w:rStyle w:val="ac"/>
          <w:i w:val="0"/>
          <w:iCs w:val="0"/>
          <w:color w:val="0070C0"/>
          <w:sz w:val="20"/>
          <w:szCs w:val="20"/>
        </w:rPr>
        <w:t xml:space="preserve">, ассистенту кафедры общественного здоровья и организации здравоохранения </w:t>
      </w:r>
      <w:r w:rsidR="003A009E">
        <w:rPr>
          <w:rStyle w:val="ac"/>
          <w:i w:val="0"/>
          <w:iCs w:val="0"/>
          <w:color w:val="0070C0"/>
          <w:sz w:val="20"/>
          <w:szCs w:val="20"/>
        </w:rPr>
        <w:t>ФГАОУ ВО «Российский национальный исследовательский медицинский университет».</w:t>
      </w:r>
    </w:p>
    <w:p w14:paraId="5E7BC163" w14:textId="77777777" w:rsidR="006E30CE" w:rsidRPr="00272A5A" w:rsidRDefault="006E30CE" w:rsidP="006E30CE">
      <w:pPr>
        <w:spacing w:line="240" w:lineRule="auto"/>
        <w:ind w:left="0"/>
        <w:rPr>
          <w:sz w:val="24"/>
        </w:rPr>
      </w:pPr>
      <w:r w:rsidRPr="00272A5A">
        <w:rPr>
          <w:sz w:val="24"/>
        </w:rPr>
        <w:t>Текст…</w:t>
      </w:r>
    </w:p>
    <w:p w14:paraId="3FD0EFFA" w14:textId="77777777" w:rsidR="000777F4" w:rsidRDefault="000777F4" w:rsidP="002575AA">
      <w:pPr>
        <w:spacing w:line="240" w:lineRule="auto"/>
        <w:ind w:left="0"/>
        <w:rPr>
          <w:sz w:val="24"/>
        </w:rPr>
      </w:pPr>
    </w:p>
    <w:p w14:paraId="329BAD59" w14:textId="77777777" w:rsidR="00E12B54" w:rsidRPr="002575AA" w:rsidRDefault="00E12B54" w:rsidP="002575AA">
      <w:pPr>
        <w:spacing w:line="240" w:lineRule="auto"/>
        <w:ind w:left="0"/>
        <w:rPr>
          <w:sz w:val="24"/>
        </w:rPr>
      </w:pPr>
    </w:p>
    <w:p w14:paraId="2BF5AC8D" w14:textId="6D7C2B39" w:rsidR="000777F4" w:rsidRDefault="000777F4" w:rsidP="000777F4">
      <w:pPr>
        <w:spacing w:line="240" w:lineRule="auto"/>
        <w:ind w:left="0"/>
        <w:rPr>
          <w:b/>
          <w:bCs/>
          <w:sz w:val="24"/>
        </w:rPr>
      </w:pPr>
      <w:r w:rsidRPr="002575AA">
        <w:rPr>
          <w:b/>
          <w:bCs/>
          <w:sz w:val="24"/>
        </w:rPr>
        <w:lastRenderedPageBreak/>
        <w:t>Конфликт интересов</w:t>
      </w:r>
    </w:p>
    <w:p w14:paraId="0AE97139" w14:textId="55926E40" w:rsidR="000777F4" w:rsidRDefault="000777F4" w:rsidP="000777F4">
      <w:pPr>
        <w:spacing w:line="240" w:lineRule="auto"/>
        <w:ind w:left="0"/>
        <w:rPr>
          <w:i/>
          <w:iCs/>
          <w:color w:val="0070C0"/>
          <w:sz w:val="20"/>
          <w:szCs w:val="20"/>
        </w:rPr>
      </w:pPr>
      <w:r w:rsidRPr="007774AD">
        <w:rPr>
          <w:i/>
          <w:iCs/>
          <w:color w:val="0070C0"/>
          <w:sz w:val="20"/>
          <w:szCs w:val="20"/>
        </w:rPr>
        <w:t>Авторы должны раскрыть финансовые или другие существующие конфликты интересов, связанные с рукописью. Конфликтом интересов может считаться любая ситуация, способная повлиять на автора рукописи и привести к сокрытию или искажению данных. При отсутствии подобных ситуаций следует использовать формулировку: «</w:t>
      </w:r>
      <w:r w:rsidRPr="007774AD">
        <w:rPr>
          <w:bCs/>
          <w:i/>
          <w:iCs/>
          <w:color w:val="0070C0"/>
          <w:sz w:val="20"/>
          <w:szCs w:val="20"/>
        </w:rPr>
        <w:t>Авторы заявляют об отсутствии конфликта интересов</w:t>
      </w:r>
      <w:r w:rsidRPr="007774AD">
        <w:rPr>
          <w:i/>
          <w:iCs/>
          <w:color w:val="0070C0"/>
          <w:sz w:val="20"/>
          <w:szCs w:val="20"/>
        </w:rPr>
        <w:t>».</w:t>
      </w:r>
    </w:p>
    <w:p w14:paraId="160FB1D1" w14:textId="77777777" w:rsidR="00317516" w:rsidRPr="00272A5A" w:rsidRDefault="00317516" w:rsidP="00317516">
      <w:pPr>
        <w:spacing w:line="240" w:lineRule="auto"/>
        <w:ind w:left="0"/>
        <w:rPr>
          <w:sz w:val="24"/>
        </w:rPr>
      </w:pPr>
      <w:r w:rsidRPr="00272A5A">
        <w:rPr>
          <w:sz w:val="24"/>
        </w:rPr>
        <w:t>Текст…</w:t>
      </w:r>
    </w:p>
    <w:p w14:paraId="4F8594F7" w14:textId="77777777" w:rsidR="000777F4" w:rsidRPr="002575AA" w:rsidRDefault="000777F4" w:rsidP="000777F4">
      <w:pPr>
        <w:spacing w:line="240" w:lineRule="auto"/>
        <w:ind w:left="0"/>
        <w:rPr>
          <w:i/>
          <w:iCs/>
          <w:sz w:val="24"/>
        </w:rPr>
      </w:pPr>
    </w:p>
    <w:p w14:paraId="36D1D48A" w14:textId="205E6AD6" w:rsidR="002575AA" w:rsidRPr="008C7DF0" w:rsidRDefault="006D47D5" w:rsidP="002575AA">
      <w:pPr>
        <w:spacing w:line="240" w:lineRule="auto"/>
        <w:ind w:left="0"/>
        <w:rPr>
          <w:b/>
          <w:sz w:val="24"/>
        </w:rPr>
      </w:pPr>
      <w:r w:rsidRPr="008C7DF0">
        <w:rPr>
          <w:b/>
          <w:sz w:val="24"/>
        </w:rPr>
        <w:t>Финансирование</w:t>
      </w:r>
    </w:p>
    <w:p w14:paraId="2AD370B3" w14:textId="7A8B3AE2" w:rsidR="002575AA" w:rsidRPr="007774AD" w:rsidRDefault="002575AA" w:rsidP="002575AA">
      <w:pPr>
        <w:spacing w:line="240" w:lineRule="auto"/>
        <w:ind w:left="0"/>
        <w:rPr>
          <w:i/>
          <w:iCs/>
          <w:color w:val="0070C0"/>
          <w:sz w:val="20"/>
          <w:szCs w:val="20"/>
        </w:rPr>
      </w:pPr>
      <w:r w:rsidRPr="007774AD">
        <w:rPr>
          <w:i/>
          <w:iCs/>
          <w:color w:val="0070C0"/>
          <w:sz w:val="20"/>
          <w:szCs w:val="20"/>
        </w:rPr>
        <w:t>При наличии источника финансирования исследования (коммерческая организация, государственная организация, фонд) необходимо его указать. Размер финансирования указывать не требуется.</w:t>
      </w:r>
      <w:r w:rsidR="007774AD" w:rsidRPr="007774AD">
        <w:rPr>
          <w:i/>
          <w:iCs/>
          <w:color w:val="0070C0"/>
          <w:sz w:val="20"/>
          <w:szCs w:val="20"/>
        </w:rPr>
        <w:t xml:space="preserve"> При отсутствии подобных ситуаций следует использовать формулировку: «</w:t>
      </w:r>
      <w:r w:rsidR="007774AD" w:rsidRPr="007774AD">
        <w:rPr>
          <w:bCs/>
          <w:i/>
          <w:iCs/>
          <w:color w:val="0070C0"/>
          <w:sz w:val="20"/>
          <w:szCs w:val="20"/>
        </w:rPr>
        <w:t>Финансирование данной работы не проводилось</w:t>
      </w:r>
      <w:r w:rsidR="007774AD" w:rsidRPr="007774AD">
        <w:rPr>
          <w:i/>
          <w:iCs/>
          <w:color w:val="0070C0"/>
          <w:sz w:val="20"/>
          <w:szCs w:val="20"/>
        </w:rPr>
        <w:t>».</w:t>
      </w:r>
    </w:p>
    <w:p w14:paraId="73255E9D" w14:textId="77777777" w:rsidR="00317516" w:rsidRPr="00272A5A" w:rsidRDefault="00317516" w:rsidP="00317516">
      <w:pPr>
        <w:spacing w:line="240" w:lineRule="auto"/>
        <w:ind w:left="0"/>
        <w:rPr>
          <w:sz w:val="24"/>
        </w:rPr>
      </w:pPr>
      <w:r w:rsidRPr="00272A5A">
        <w:rPr>
          <w:sz w:val="24"/>
        </w:rPr>
        <w:t>Текст…</w:t>
      </w:r>
    </w:p>
    <w:p w14:paraId="67E7E6AB" w14:textId="77777777" w:rsidR="00741D10" w:rsidRPr="002575AA" w:rsidRDefault="00741D10" w:rsidP="002575AA">
      <w:pPr>
        <w:spacing w:line="240" w:lineRule="auto"/>
        <w:ind w:left="0"/>
        <w:rPr>
          <w:i/>
          <w:iCs/>
          <w:sz w:val="24"/>
        </w:rPr>
      </w:pPr>
    </w:p>
    <w:p w14:paraId="00530D81" w14:textId="2711426B" w:rsidR="008C7DF0" w:rsidRPr="00CB6602" w:rsidRDefault="008C7DF0" w:rsidP="008C7DF0">
      <w:pPr>
        <w:spacing w:line="240" w:lineRule="auto"/>
        <w:ind w:left="0"/>
        <w:rPr>
          <w:b/>
          <w:bCs/>
          <w:sz w:val="24"/>
        </w:rPr>
      </w:pPr>
      <w:r>
        <w:rPr>
          <w:b/>
          <w:bCs/>
          <w:sz w:val="24"/>
        </w:rPr>
        <w:t>ТАБЛИЦЫ, РИСУНКИ</w:t>
      </w:r>
    </w:p>
    <w:p w14:paraId="0105C4D8" w14:textId="77777777" w:rsidR="00682B9F" w:rsidRDefault="00682B9F" w:rsidP="00682B9F">
      <w:pPr>
        <w:numPr>
          <w:ilvl w:val="0"/>
          <w:numId w:val="32"/>
        </w:numPr>
        <w:shd w:val="clear" w:color="auto" w:fill="FFFFFF"/>
        <w:spacing w:line="240" w:lineRule="auto"/>
        <w:ind w:left="357" w:right="0" w:hanging="357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Заимствование графического материалы из других публикаций должно быть обязательно подкреплено письменным разрешением правообладателей;</w:t>
      </w:r>
    </w:p>
    <w:p w14:paraId="0D39C7CA" w14:textId="77777777" w:rsidR="008C7DF0" w:rsidRPr="002E11C8" w:rsidRDefault="008C7DF0" w:rsidP="008C7DF0">
      <w:pPr>
        <w:numPr>
          <w:ilvl w:val="0"/>
          <w:numId w:val="32"/>
        </w:numPr>
        <w:shd w:val="clear" w:color="auto" w:fill="FFFFFF"/>
        <w:spacing w:line="240" w:lineRule="auto"/>
        <w:ind w:left="357" w:right="0" w:hanging="357"/>
        <w:rPr>
          <w:color w:val="0070C0"/>
          <w:sz w:val="20"/>
          <w:szCs w:val="20"/>
        </w:rPr>
      </w:pPr>
      <w:r w:rsidRPr="002E11C8">
        <w:rPr>
          <w:color w:val="0070C0"/>
          <w:sz w:val="20"/>
          <w:szCs w:val="20"/>
        </w:rPr>
        <w:t>Ссылки на графические материалы приводятся в тексте статьи в круглых скобках;</w:t>
      </w:r>
    </w:p>
    <w:p w14:paraId="7CB24426" w14:textId="77777777" w:rsidR="008C7DF0" w:rsidRPr="002E11C8" w:rsidRDefault="008C7DF0" w:rsidP="008C7DF0">
      <w:pPr>
        <w:numPr>
          <w:ilvl w:val="0"/>
          <w:numId w:val="32"/>
        </w:numPr>
        <w:shd w:val="clear" w:color="auto" w:fill="FFFFFF"/>
        <w:spacing w:line="240" w:lineRule="auto"/>
        <w:ind w:left="357" w:right="0" w:hanging="357"/>
        <w:rPr>
          <w:color w:val="0070C0"/>
          <w:sz w:val="20"/>
          <w:szCs w:val="20"/>
        </w:rPr>
      </w:pPr>
      <w:r w:rsidRPr="002E11C8">
        <w:rPr>
          <w:color w:val="0070C0"/>
          <w:sz w:val="20"/>
          <w:szCs w:val="20"/>
        </w:rPr>
        <w:t>Графические материалы должны быть пронумерованы, иметь название и не дублировать текст статьи;</w:t>
      </w:r>
    </w:p>
    <w:p w14:paraId="5DED6976" w14:textId="77777777" w:rsidR="008C7DF0" w:rsidRPr="002E11C8" w:rsidRDefault="008C7DF0" w:rsidP="008C7DF0">
      <w:pPr>
        <w:numPr>
          <w:ilvl w:val="0"/>
          <w:numId w:val="32"/>
        </w:numPr>
        <w:shd w:val="clear" w:color="auto" w:fill="FFFFFF"/>
        <w:spacing w:line="240" w:lineRule="auto"/>
        <w:ind w:left="357" w:right="0" w:hanging="357"/>
        <w:rPr>
          <w:color w:val="0070C0"/>
          <w:sz w:val="20"/>
          <w:szCs w:val="20"/>
        </w:rPr>
      </w:pPr>
      <w:r w:rsidRPr="002E11C8">
        <w:rPr>
          <w:color w:val="0070C0"/>
          <w:sz w:val="20"/>
          <w:szCs w:val="20"/>
        </w:rPr>
        <w:t>Рисунки и фотографии предоставляются в формате *</w:t>
      </w:r>
      <w:proofErr w:type="spellStart"/>
      <w:r w:rsidRPr="002E11C8">
        <w:rPr>
          <w:color w:val="0070C0"/>
          <w:sz w:val="20"/>
          <w:szCs w:val="20"/>
        </w:rPr>
        <w:t>jpeg</w:t>
      </w:r>
      <w:proofErr w:type="spellEnd"/>
      <w:r w:rsidRPr="002E11C8">
        <w:rPr>
          <w:color w:val="0070C0"/>
          <w:sz w:val="20"/>
          <w:szCs w:val="20"/>
        </w:rPr>
        <w:t>, *</w:t>
      </w:r>
      <w:proofErr w:type="spellStart"/>
      <w:r w:rsidRPr="002E11C8">
        <w:rPr>
          <w:color w:val="0070C0"/>
          <w:sz w:val="20"/>
          <w:szCs w:val="20"/>
        </w:rPr>
        <w:t>tiff</w:t>
      </w:r>
      <w:proofErr w:type="spellEnd"/>
      <w:r w:rsidRPr="002E11C8">
        <w:rPr>
          <w:color w:val="0070C0"/>
          <w:sz w:val="20"/>
          <w:szCs w:val="20"/>
        </w:rPr>
        <w:t xml:space="preserve"> с разрешением &gt;300 </w:t>
      </w:r>
      <w:proofErr w:type="spellStart"/>
      <w:r w:rsidRPr="002E11C8">
        <w:rPr>
          <w:color w:val="0070C0"/>
          <w:sz w:val="20"/>
          <w:szCs w:val="20"/>
        </w:rPr>
        <w:t>dpi</w:t>
      </w:r>
      <w:proofErr w:type="spellEnd"/>
      <w:r w:rsidRPr="002E11C8">
        <w:rPr>
          <w:color w:val="0070C0"/>
          <w:sz w:val="20"/>
          <w:szCs w:val="20"/>
        </w:rPr>
        <w:t>;</w:t>
      </w:r>
    </w:p>
    <w:p w14:paraId="77F3C288" w14:textId="77777777" w:rsidR="008C7DF0" w:rsidRPr="002E11C8" w:rsidRDefault="008C7DF0" w:rsidP="008C7DF0">
      <w:pPr>
        <w:numPr>
          <w:ilvl w:val="0"/>
          <w:numId w:val="32"/>
        </w:numPr>
        <w:shd w:val="clear" w:color="auto" w:fill="FFFFFF"/>
        <w:spacing w:line="240" w:lineRule="auto"/>
        <w:ind w:left="357" w:right="0" w:hanging="357"/>
        <w:rPr>
          <w:color w:val="0070C0"/>
          <w:sz w:val="20"/>
          <w:szCs w:val="20"/>
        </w:rPr>
      </w:pPr>
      <w:r w:rsidRPr="002E11C8">
        <w:rPr>
          <w:color w:val="0070C0"/>
          <w:sz w:val="20"/>
          <w:szCs w:val="20"/>
        </w:rPr>
        <w:t>В подрисуночных подписях должны быть приведены объяснения значений всех кривых и других условных обозначений.</w:t>
      </w:r>
    </w:p>
    <w:p w14:paraId="5D7AE679" w14:textId="77777777" w:rsidR="008C7DF0" w:rsidRPr="00317516" w:rsidRDefault="008C7DF0" w:rsidP="008C7DF0">
      <w:pPr>
        <w:spacing w:line="240" w:lineRule="auto"/>
        <w:ind w:left="0"/>
        <w:rPr>
          <w:sz w:val="24"/>
        </w:rPr>
      </w:pPr>
    </w:p>
    <w:p w14:paraId="42A64798" w14:textId="448B1D25" w:rsidR="004E7A2E" w:rsidRPr="00CB6602" w:rsidRDefault="004E7A2E" w:rsidP="002575AA">
      <w:pPr>
        <w:spacing w:line="240" w:lineRule="auto"/>
        <w:ind w:left="0"/>
        <w:rPr>
          <w:b/>
          <w:bCs/>
          <w:sz w:val="24"/>
        </w:rPr>
      </w:pPr>
      <w:r w:rsidRPr="00CB6602">
        <w:rPr>
          <w:b/>
          <w:bCs/>
          <w:sz w:val="24"/>
        </w:rPr>
        <w:t>СПИСОК СОКРАЩЕНИЙ</w:t>
      </w:r>
    </w:p>
    <w:p w14:paraId="250D5123" w14:textId="69466FA4" w:rsidR="008823F3" w:rsidRPr="00812DBF" w:rsidRDefault="00CB6602">
      <w:pPr>
        <w:spacing w:line="240" w:lineRule="auto"/>
        <w:ind w:left="0"/>
        <w:rPr>
          <w:b/>
          <w:bCs/>
          <w:i/>
          <w:iCs/>
          <w:color w:val="0070C0"/>
          <w:sz w:val="20"/>
          <w:szCs w:val="20"/>
        </w:rPr>
      </w:pPr>
      <w:r w:rsidRPr="00CB6602">
        <w:rPr>
          <w:i/>
          <w:iCs/>
          <w:color w:val="0070C0"/>
          <w:sz w:val="20"/>
          <w:szCs w:val="20"/>
          <w:shd w:val="clear" w:color="auto" w:fill="FFFFFF"/>
        </w:rPr>
        <w:t>Все сокращения тексте статьи должны быть расшифрованы при первом упоминании в тексте. Использование не общепринятых сокращений не допускается.</w:t>
      </w:r>
    </w:p>
    <w:sectPr w:rsidR="008823F3" w:rsidRPr="00812DBF" w:rsidSect="00AE7EB8">
      <w:headerReference w:type="default" r:id="rId21"/>
      <w:footerReference w:type="default" r:id="rId2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1516C" w14:textId="77777777" w:rsidR="004C7729" w:rsidRDefault="004C7729" w:rsidP="00A577E9">
      <w:pPr>
        <w:spacing w:line="240" w:lineRule="auto"/>
      </w:pPr>
      <w:r>
        <w:separator/>
      </w:r>
    </w:p>
  </w:endnote>
  <w:endnote w:type="continuationSeparator" w:id="0">
    <w:p w14:paraId="6A73F042" w14:textId="77777777" w:rsidR="004C7729" w:rsidRDefault="004C7729" w:rsidP="00A57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0215047"/>
      <w:docPartObj>
        <w:docPartGallery w:val="Page Numbers (Bottom of Page)"/>
        <w:docPartUnique/>
      </w:docPartObj>
    </w:sdtPr>
    <w:sdtContent>
      <w:p w14:paraId="2302CBEB" w14:textId="611BA93F" w:rsidR="00371ECF" w:rsidRDefault="00371E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477">
          <w:rPr>
            <w:noProof/>
          </w:rPr>
          <w:t>5</w:t>
        </w:r>
        <w:r>
          <w:fldChar w:fldCharType="end"/>
        </w:r>
      </w:p>
    </w:sdtContent>
  </w:sdt>
  <w:p w14:paraId="6A7F2B32" w14:textId="10C1425D" w:rsidR="003769A0" w:rsidRDefault="003769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1F90F" w14:textId="77777777" w:rsidR="004C7729" w:rsidRDefault="004C7729" w:rsidP="00A577E9">
      <w:pPr>
        <w:spacing w:line="240" w:lineRule="auto"/>
      </w:pPr>
      <w:r>
        <w:separator/>
      </w:r>
    </w:p>
  </w:footnote>
  <w:footnote w:type="continuationSeparator" w:id="0">
    <w:p w14:paraId="22847F97" w14:textId="77777777" w:rsidR="004C7729" w:rsidRDefault="004C7729" w:rsidP="00A57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85002" w14:textId="2FD92E1D" w:rsidR="00A577E9" w:rsidRPr="00081E93" w:rsidRDefault="00081E93" w:rsidP="00081E93">
    <w:pPr>
      <w:pStyle w:val="tdcap"/>
      <w:widowControl w:val="0"/>
      <w:spacing w:after="0" w:line="360" w:lineRule="auto"/>
      <w:ind w:left="0" w:right="0"/>
      <w:jc w:val="right"/>
      <w:rPr>
        <w:bCs w:val="0"/>
        <w:color w:val="009999"/>
        <w:sz w:val="20"/>
        <w:szCs w:val="20"/>
        <w:lang w:val="en-US"/>
      </w:rPr>
    </w:pPr>
    <w:proofErr w:type="spellStart"/>
    <w:r w:rsidRPr="00E452C3">
      <w:rPr>
        <w:bCs w:val="0"/>
        <w:color w:val="009999"/>
        <w:sz w:val="20"/>
        <w:szCs w:val="20"/>
        <w:lang w:val="en-US"/>
      </w:rPr>
      <w:t>Research</w:t>
    </w:r>
    <w:r w:rsidRPr="00B47DCE">
      <w:rPr>
        <w:bCs w:val="0"/>
        <w:color w:val="009999"/>
        <w:sz w:val="20"/>
        <w:szCs w:val="20"/>
        <w:lang w:val="en-US"/>
      </w:rPr>
      <w:t>'</w:t>
    </w:r>
    <w:r w:rsidRPr="00E452C3">
      <w:rPr>
        <w:bCs w:val="0"/>
        <w:color w:val="009999"/>
        <w:sz w:val="20"/>
        <w:szCs w:val="20"/>
        <w:lang w:val="en-US"/>
      </w:rPr>
      <w:t>n</w:t>
    </w:r>
    <w:proofErr w:type="spellEnd"/>
    <w:r w:rsidRPr="00B47DCE">
      <w:rPr>
        <w:bCs w:val="0"/>
        <w:color w:val="009999"/>
        <w:sz w:val="20"/>
        <w:szCs w:val="20"/>
        <w:lang w:val="en-US"/>
      </w:rPr>
      <w:t xml:space="preserve"> </w:t>
    </w:r>
    <w:r w:rsidRPr="00E452C3">
      <w:rPr>
        <w:bCs w:val="0"/>
        <w:color w:val="009999"/>
        <w:sz w:val="20"/>
        <w:szCs w:val="20"/>
        <w:lang w:val="en-US"/>
      </w:rPr>
      <w:t>Practical</w:t>
    </w:r>
    <w:r w:rsidRPr="00B47DCE">
      <w:rPr>
        <w:bCs w:val="0"/>
        <w:color w:val="009999"/>
        <w:sz w:val="20"/>
        <w:szCs w:val="20"/>
        <w:lang w:val="en-US"/>
      </w:rPr>
      <w:t xml:space="preserve"> </w:t>
    </w:r>
    <w:r w:rsidRPr="00E452C3">
      <w:rPr>
        <w:bCs w:val="0"/>
        <w:color w:val="009999"/>
        <w:sz w:val="20"/>
        <w:szCs w:val="20"/>
        <w:lang w:val="en-US"/>
      </w:rPr>
      <w:t>Medicine</w:t>
    </w:r>
    <w:r w:rsidRPr="00B47DCE">
      <w:rPr>
        <w:bCs w:val="0"/>
        <w:color w:val="009999"/>
        <w:sz w:val="20"/>
        <w:szCs w:val="20"/>
        <w:lang w:val="en-US"/>
      </w:rPr>
      <w:t xml:space="preserve"> </w:t>
    </w:r>
    <w:r w:rsidRPr="00E452C3">
      <w:rPr>
        <w:bCs w:val="0"/>
        <w:color w:val="009999"/>
        <w:sz w:val="20"/>
        <w:szCs w:val="20"/>
        <w:lang w:val="en-US"/>
      </w:rPr>
      <w:t>Journal</w:t>
    </w:r>
    <w:r>
      <w:rPr>
        <w:bCs w:val="0"/>
        <w:color w:val="009999"/>
        <w:sz w:val="20"/>
        <w:szCs w:val="20"/>
        <w:lang w:val="en-US"/>
      </w:rPr>
      <w:tab/>
    </w:r>
    <w:r>
      <w:rPr>
        <w:bCs w:val="0"/>
        <w:color w:val="009999"/>
        <w:sz w:val="20"/>
        <w:szCs w:val="20"/>
        <w:lang w:val="en-US"/>
      </w:rPr>
      <w:tab/>
    </w:r>
    <w:r>
      <w:rPr>
        <w:bCs w:val="0"/>
        <w:color w:val="009999"/>
        <w:sz w:val="20"/>
        <w:szCs w:val="20"/>
        <w:lang w:val="en-US"/>
      </w:rPr>
      <w:tab/>
    </w:r>
    <w:r>
      <w:rPr>
        <w:bCs w:val="0"/>
        <w:color w:val="009999"/>
        <w:sz w:val="20"/>
        <w:szCs w:val="20"/>
        <w:lang w:val="en-US"/>
      </w:rPr>
      <w:tab/>
    </w:r>
    <w:r>
      <w:rPr>
        <w:bCs w:val="0"/>
        <w:color w:val="009999"/>
        <w:sz w:val="20"/>
        <w:szCs w:val="20"/>
        <w:lang w:val="en-US"/>
      </w:rPr>
      <w:tab/>
    </w:r>
    <w:r>
      <w:rPr>
        <w:bCs w:val="0"/>
        <w:color w:val="009999"/>
        <w:sz w:val="20"/>
        <w:szCs w:val="20"/>
      </w:rPr>
      <w:t>Оригинальная</w:t>
    </w:r>
    <w:r w:rsidRPr="00081E93">
      <w:rPr>
        <w:bCs w:val="0"/>
        <w:color w:val="009999"/>
        <w:sz w:val="20"/>
        <w:szCs w:val="20"/>
        <w:lang w:val="en-US"/>
      </w:rPr>
      <w:t xml:space="preserve"> </w:t>
    </w:r>
    <w:r>
      <w:rPr>
        <w:bCs w:val="0"/>
        <w:color w:val="009999"/>
        <w:sz w:val="20"/>
        <w:szCs w:val="20"/>
      </w:rPr>
      <w:t>статья</w:t>
    </w:r>
    <w:r w:rsidRPr="00081E93">
      <w:rPr>
        <w:bCs w:val="0"/>
        <w:color w:val="009999"/>
        <w:sz w:val="20"/>
        <w:szCs w:val="20"/>
        <w:lang w:val="en-US"/>
      </w:rPr>
      <w:t xml:space="preserve"> </w:t>
    </w:r>
    <w:r w:rsidRPr="004066F8">
      <w:rPr>
        <w:bCs w:val="0"/>
        <w:color w:val="009999"/>
        <w:sz w:val="20"/>
        <w:szCs w:val="20"/>
        <w:lang w:val="en-US"/>
      </w:rPr>
      <w:t>[</w:t>
    </w:r>
    <w:r>
      <w:rPr>
        <w:bCs w:val="0"/>
        <w:color w:val="009999"/>
        <w:sz w:val="20"/>
        <w:szCs w:val="20"/>
      </w:rPr>
      <w:t>ШАБЛОН</w:t>
    </w:r>
    <w:r w:rsidRPr="004066F8">
      <w:rPr>
        <w:bCs w:val="0"/>
        <w:color w:val="009999"/>
        <w:sz w:val="20"/>
        <w:szCs w:val="20"/>
        <w:lang w:val="en-U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BCB2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345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087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C0D4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EA0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10EC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AC5B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D2CF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B0A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BAE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D553540"/>
    <w:multiLevelType w:val="multilevel"/>
    <w:tmpl w:val="19B4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9D1A52"/>
    <w:multiLevelType w:val="hybridMultilevel"/>
    <w:tmpl w:val="CA6AF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F7F46"/>
    <w:multiLevelType w:val="multilevel"/>
    <w:tmpl w:val="C47A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6178DA"/>
    <w:multiLevelType w:val="multilevel"/>
    <w:tmpl w:val="12A4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AC0FAE"/>
    <w:multiLevelType w:val="multilevel"/>
    <w:tmpl w:val="620E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5F5A85"/>
    <w:multiLevelType w:val="hybridMultilevel"/>
    <w:tmpl w:val="D1BEE252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 w15:restartNumberingAfterBreak="0">
    <w:nsid w:val="37C82C97"/>
    <w:multiLevelType w:val="multilevel"/>
    <w:tmpl w:val="9252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0C61D3"/>
    <w:multiLevelType w:val="hybridMultilevel"/>
    <w:tmpl w:val="6D36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5198D"/>
    <w:multiLevelType w:val="multilevel"/>
    <w:tmpl w:val="B896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641CDB"/>
    <w:multiLevelType w:val="multilevel"/>
    <w:tmpl w:val="8DB2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D76E53"/>
    <w:multiLevelType w:val="hybridMultilevel"/>
    <w:tmpl w:val="7E3E7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43FC7"/>
    <w:multiLevelType w:val="hybridMultilevel"/>
    <w:tmpl w:val="FACC0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84E9E"/>
    <w:multiLevelType w:val="hybridMultilevel"/>
    <w:tmpl w:val="8C94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246D7"/>
    <w:multiLevelType w:val="hybridMultilevel"/>
    <w:tmpl w:val="E940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36F75"/>
    <w:multiLevelType w:val="multilevel"/>
    <w:tmpl w:val="59EA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5F404B"/>
    <w:multiLevelType w:val="hybridMultilevel"/>
    <w:tmpl w:val="9154ACF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63557887"/>
    <w:multiLevelType w:val="hybridMultilevel"/>
    <w:tmpl w:val="6624119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73817BFE"/>
    <w:multiLevelType w:val="multilevel"/>
    <w:tmpl w:val="3F84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394BF0"/>
    <w:multiLevelType w:val="hybridMultilevel"/>
    <w:tmpl w:val="DF44B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6646B"/>
    <w:multiLevelType w:val="hybridMultilevel"/>
    <w:tmpl w:val="6624119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342243154">
    <w:abstractNumId w:val="30"/>
  </w:num>
  <w:num w:numId="2" w16cid:durableId="1616138981">
    <w:abstractNumId w:val="9"/>
  </w:num>
  <w:num w:numId="3" w16cid:durableId="1604652614">
    <w:abstractNumId w:val="7"/>
  </w:num>
  <w:num w:numId="4" w16cid:durableId="953705308">
    <w:abstractNumId w:val="6"/>
  </w:num>
  <w:num w:numId="5" w16cid:durableId="1487434842">
    <w:abstractNumId w:val="5"/>
  </w:num>
  <w:num w:numId="6" w16cid:durableId="818811448">
    <w:abstractNumId w:val="4"/>
  </w:num>
  <w:num w:numId="7" w16cid:durableId="48842428">
    <w:abstractNumId w:val="8"/>
  </w:num>
  <w:num w:numId="8" w16cid:durableId="1377047141">
    <w:abstractNumId w:val="3"/>
  </w:num>
  <w:num w:numId="9" w16cid:durableId="680861549">
    <w:abstractNumId w:val="2"/>
  </w:num>
  <w:num w:numId="10" w16cid:durableId="232156204">
    <w:abstractNumId w:val="1"/>
  </w:num>
  <w:num w:numId="11" w16cid:durableId="1569613887">
    <w:abstractNumId w:val="0"/>
  </w:num>
  <w:num w:numId="12" w16cid:durableId="1655448354">
    <w:abstractNumId w:val="29"/>
  </w:num>
  <w:num w:numId="13" w16cid:durableId="2081518142">
    <w:abstractNumId w:val="15"/>
    <w:lvlOverride w:ilvl="0">
      <w:lvl w:ilvl="0">
        <w:numFmt w:val="decimal"/>
        <w:lvlText w:val="%1."/>
        <w:lvlJc w:val="left"/>
      </w:lvl>
    </w:lvlOverride>
  </w:num>
  <w:num w:numId="14" w16cid:durableId="1045567016">
    <w:abstractNumId w:val="25"/>
  </w:num>
  <w:num w:numId="15" w16cid:durableId="363017864">
    <w:abstractNumId w:val="23"/>
  </w:num>
  <w:num w:numId="16" w16cid:durableId="208957443">
    <w:abstractNumId w:val="21"/>
  </w:num>
  <w:num w:numId="17" w16cid:durableId="1561329826">
    <w:abstractNumId w:val="22"/>
  </w:num>
  <w:num w:numId="18" w16cid:durableId="254481896">
    <w:abstractNumId w:val="19"/>
  </w:num>
  <w:num w:numId="19" w16cid:durableId="360324944">
    <w:abstractNumId w:val="24"/>
  </w:num>
  <w:num w:numId="20" w16cid:durableId="448670273">
    <w:abstractNumId w:val="14"/>
  </w:num>
  <w:num w:numId="21" w16cid:durableId="830364588">
    <w:abstractNumId w:val="27"/>
  </w:num>
  <w:num w:numId="22" w16cid:durableId="1456606853">
    <w:abstractNumId w:val="31"/>
  </w:num>
  <w:num w:numId="23" w16cid:durableId="913273482">
    <w:abstractNumId w:val="28"/>
  </w:num>
  <w:num w:numId="24" w16cid:durableId="1398552262">
    <w:abstractNumId w:val="17"/>
  </w:num>
  <w:num w:numId="25" w16cid:durableId="987368704">
    <w:abstractNumId w:val="13"/>
  </w:num>
  <w:num w:numId="26" w16cid:durableId="389305291">
    <w:abstractNumId w:val="26"/>
  </w:num>
  <w:num w:numId="27" w16cid:durableId="2061705526">
    <w:abstractNumId w:val="10"/>
  </w:num>
  <w:num w:numId="28" w16cid:durableId="108596331">
    <w:abstractNumId w:val="12"/>
  </w:num>
  <w:num w:numId="29" w16cid:durableId="1154181870">
    <w:abstractNumId w:val="20"/>
  </w:num>
  <w:num w:numId="30" w16cid:durableId="967392943">
    <w:abstractNumId w:val="18"/>
  </w:num>
  <w:num w:numId="31" w16cid:durableId="1924608656">
    <w:abstractNumId w:val="16"/>
  </w:num>
  <w:num w:numId="32" w16cid:durableId="16407678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A83"/>
    <w:rsid w:val="00003291"/>
    <w:rsid w:val="00011900"/>
    <w:rsid w:val="00011D42"/>
    <w:rsid w:val="00040683"/>
    <w:rsid w:val="00054CE1"/>
    <w:rsid w:val="00057CC5"/>
    <w:rsid w:val="00071875"/>
    <w:rsid w:val="000723A1"/>
    <w:rsid w:val="000777F4"/>
    <w:rsid w:val="00081E93"/>
    <w:rsid w:val="000B0C68"/>
    <w:rsid w:val="000B55F0"/>
    <w:rsid w:val="000C47F6"/>
    <w:rsid w:val="000D238C"/>
    <w:rsid w:val="000D7EDA"/>
    <w:rsid w:val="000E1F6E"/>
    <w:rsid w:val="000E4F6C"/>
    <w:rsid w:val="000E7757"/>
    <w:rsid w:val="000E7F1D"/>
    <w:rsid w:val="000F0145"/>
    <w:rsid w:val="000F4F2D"/>
    <w:rsid w:val="0010083B"/>
    <w:rsid w:val="00126E84"/>
    <w:rsid w:val="00134DD3"/>
    <w:rsid w:val="00136A5F"/>
    <w:rsid w:val="00151CCF"/>
    <w:rsid w:val="001575B2"/>
    <w:rsid w:val="001640D1"/>
    <w:rsid w:val="001B4ADA"/>
    <w:rsid w:val="001E1921"/>
    <w:rsid w:val="001E5F8E"/>
    <w:rsid w:val="00202D17"/>
    <w:rsid w:val="0020333F"/>
    <w:rsid w:val="0021055B"/>
    <w:rsid w:val="00226B30"/>
    <w:rsid w:val="00230414"/>
    <w:rsid w:val="00231ACC"/>
    <w:rsid w:val="00242CA2"/>
    <w:rsid w:val="002443B1"/>
    <w:rsid w:val="00250194"/>
    <w:rsid w:val="002560AD"/>
    <w:rsid w:val="002561DE"/>
    <w:rsid w:val="002575AA"/>
    <w:rsid w:val="00272A5A"/>
    <w:rsid w:val="00273B80"/>
    <w:rsid w:val="002941BC"/>
    <w:rsid w:val="00295493"/>
    <w:rsid w:val="002A3506"/>
    <w:rsid w:val="002A466C"/>
    <w:rsid w:val="002A4F2E"/>
    <w:rsid w:val="002E11C8"/>
    <w:rsid w:val="002E167D"/>
    <w:rsid w:val="002E70FF"/>
    <w:rsid w:val="002F21B8"/>
    <w:rsid w:val="002F36B3"/>
    <w:rsid w:val="002F678E"/>
    <w:rsid w:val="0030673A"/>
    <w:rsid w:val="00317516"/>
    <w:rsid w:val="003451BE"/>
    <w:rsid w:val="00365559"/>
    <w:rsid w:val="00366AB1"/>
    <w:rsid w:val="00371ECF"/>
    <w:rsid w:val="003769A0"/>
    <w:rsid w:val="00385674"/>
    <w:rsid w:val="003A009E"/>
    <w:rsid w:val="003A15E4"/>
    <w:rsid w:val="003A353F"/>
    <w:rsid w:val="003A7BA7"/>
    <w:rsid w:val="003A7C43"/>
    <w:rsid w:val="003B66E6"/>
    <w:rsid w:val="003C0AE6"/>
    <w:rsid w:val="003C3A3E"/>
    <w:rsid w:val="003C5C88"/>
    <w:rsid w:val="003D0CB5"/>
    <w:rsid w:val="003D4C2E"/>
    <w:rsid w:val="003D6F27"/>
    <w:rsid w:val="003E1DEF"/>
    <w:rsid w:val="00401F74"/>
    <w:rsid w:val="00411253"/>
    <w:rsid w:val="004317D8"/>
    <w:rsid w:val="00437622"/>
    <w:rsid w:val="00450538"/>
    <w:rsid w:val="0045289B"/>
    <w:rsid w:val="004541A4"/>
    <w:rsid w:val="00456322"/>
    <w:rsid w:val="00456478"/>
    <w:rsid w:val="00461041"/>
    <w:rsid w:val="004838ED"/>
    <w:rsid w:val="004870FB"/>
    <w:rsid w:val="004932D7"/>
    <w:rsid w:val="004A2D85"/>
    <w:rsid w:val="004A3C10"/>
    <w:rsid w:val="004A3E12"/>
    <w:rsid w:val="004B0E59"/>
    <w:rsid w:val="004C7729"/>
    <w:rsid w:val="004E186A"/>
    <w:rsid w:val="004E7A2E"/>
    <w:rsid w:val="004F3BF1"/>
    <w:rsid w:val="004F560B"/>
    <w:rsid w:val="0050060C"/>
    <w:rsid w:val="00503124"/>
    <w:rsid w:val="00505898"/>
    <w:rsid w:val="005118D7"/>
    <w:rsid w:val="00523CA4"/>
    <w:rsid w:val="00542433"/>
    <w:rsid w:val="0056647D"/>
    <w:rsid w:val="00581F1C"/>
    <w:rsid w:val="005827C3"/>
    <w:rsid w:val="005A3D4A"/>
    <w:rsid w:val="005B67FC"/>
    <w:rsid w:val="005C6182"/>
    <w:rsid w:val="005D0623"/>
    <w:rsid w:val="005F0A92"/>
    <w:rsid w:val="005F5104"/>
    <w:rsid w:val="00626979"/>
    <w:rsid w:val="0063730D"/>
    <w:rsid w:val="006462B5"/>
    <w:rsid w:val="00664568"/>
    <w:rsid w:val="006676EC"/>
    <w:rsid w:val="00670657"/>
    <w:rsid w:val="00673721"/>
    <w:rsid w:val="00682B9F"/>
    <w:rsid w:val="00687251"/>
    <w:rsid w:val="00687648"/>
    <w:rsid w:val="00693B4F"/>
    <w:rsid w:val="006B3A30"/>
    <w:rsid w:val="006D10F3"/>
    <w:rsid w:val="006D47D5"/>
    <w:rsid w:val="006E041B"/>
    <w:rsid w:val="006E28CC"/>
    <w:rsid w:val="006E30CE"/>
    <w:rsid w:val="006F15C5"/>
    <w:rsid w:val="00711A71"/>
    <w:rsid w:val="00732338"/>
    <w:rsid w:val="00741D10"/>
    <w:rsid w:val="007479DD"/>
    <w:rsid w:val="00752831"/>
    <w:rsid w:val="0075302D"/>
    <w:rsid w:val="0075568A"/>
    <w:rsid w:val="007623AF"/>
    <w:rsid w:val="00766552"/>
    <w:rsid w:val="007774AD"/>
    <w:rsid w:val="007800F4"/>
    <w:rsid w:val="007975A7"/>
    <w:rsid w:val="007A2664"/>
    <w:rsid w:val="007A50AC"/>
    <w:rsid w:val="007A7DD2"/>
    <w:rsid w:val="007D6503"/>
    <w:rsid w:val="007E77E0"/>
    <w:rsid w:val="007F0E04"/>
    <w:rsid w:val="007F255E"/>
    <w:rsid w:val="0080247C"/>
    <w:rsid w:val="00804A77"/>
    <w:rsid w:val="00810295"/>
    <w:rsid w:val="00812DBF"/>
    <w:rsid w:val="008170EC"/>
    <w:rsid w:val="008611B4"/>
    <w:rsid w:val="00862589"/>
    <w:rsid w:val="008654AF"/>
    <w:rsid w:val="0087666B"/>
    <w:rsid w:val="008823F3"/>
    <w:rsid w:val="00884CDD"/>
    <w:rsid w:val="00885DCB"/>
    <w:rsid w:val="008928CF"/>
    <w:rsid w:val="008A31F9"/>
    <w:rsid w:val="008A70BB"/>
    <w:rsid w:val="008C7DF0"/>
    <w:rsid w:val="008D6156"/>
    <w:rsid w:val="008E0F15"/>
    <w:rsid w:val="008F53F3"/>
    <w:rsid w:val="0091151E"/>
    <w:rsid w:val="009306FE"/>
    <w:rsid w:val="00942379"/>
    <w:rsid w:val="00942AEA"/>
    <w:rsid w:val="0097676D"/>
    <w:rsid w:val="00983EB3"/>
    <w:rsid w:val="00993427"/>
    <w:rsid w:val="009978FB"/>
    <w:rsid w:val="009A50BF"/>
    <w:rsid w:val="009A567D"/>
    <w:rsid w:val="009B58C3"/>
    <w:rsid w:val="009B7223"/>
    <w:rsid w:val="009C2B7E"/>
    <w:rsid w:val="009D2C83"/>
    <w:rsid w:val="00A058A6"/>
    <w:rsid w:val="00A16B83"/>
    <w:rsid w:val="00A233D7"/>
    <w:rsid w:val="00A455ED"/>
    <w:rsid w:val="00A577E9"/>
    <w:rsid w:val="00A759A6"/>
    <w:rsid w:val="00A87D51"/>
    <w:rsid w:val="00A92930"/>
    <w:rsid w:val="00AB143C"/>
    <w:rsid w:val="00AD15D7"/>
    <w:rsid w:val="00AE7EB8"/>
    <w:rsid w:val="00AF26BE"/>
    <w:rsid w:val="00B01AB0"/>
    <w:rsid w:val="00B07711"/>
    <w:rsid w:val="00B13FE3"/>
    <w:rsid w:val="00B36CEF"/>
    <w:rsid w:val="00B570FB"/>
    <w:rsid w:val="00B72472"/>
    <w:rsid w:val="00BA6F2C"/>
    <w:rsid w:val="00BB5D26"/>
    <w:rsid w:val="00BD5B91"/>
    <w:rsid w:val="00BD62E1"/>
    <w:rsid w:val="00BE5494"/>
    <w:rsid w:val="00BE6784"/>
    <w:rsid w:val="00BF2477"/>
    <w:rsid w:val="00BF5C06"/>
    <w:rsid w:val="00C10B1C"/>
    <w:rsid w:val="00C24FB5"/>
    <w:rsid w:val="00C475D5"/>
    <w:rsid w:val="00C542BF"/>
    <w:rsid w:val="00C63C88"/>
    <w:rsid w:val="00C76FCD"/>
    <w:rsid w:val="00C81E76"/>
    <w:rsid w:val="00C86D55"/>
    <w:rsid w:val="00CB30BF"/>
    <w:rsid w:val="00CB3DC9"/>
    <w:rsid w:val="00CB6602"/>
    <w:rsid w:val="00CC314F"/>
    <w:rsid w:val="00CD1B99"/>
    <w:rsid w:val="00CE7C6A"/>
    <w:rsid w:val="00CF0C65"/>
    <w:rsid w:val="00CF1457"/>
    <w:rsid w:val="00D018BA"/>
    <w:rsid w:val="00D04CFD"/>
    <w:rsid w:val="00D06638"/>
    <w:rsid w:val="00D14C39"/>
    <w:rsid w:val="00D20784"/>
    <w:rsid w:val="00D44E68"/>
    <w:rsid w:val="00D46030"/>
    <w:rsid w:val="00D50E2B"/>
    <w:rsid w:val="00D71FF9"/>
    <w:rsid w:val="00D851C2"/>
    <w:rsid w:val="00D94B8B"/>
    <w:rsid w:val="00D96A1C"/>
    <w:rsid w:val="00DA6A83"/>
    <w:rsid w:val="00DB2F78"/>
    <w:rsid w:val="00DB42BA"/>
    <w:rsid w:val="00DC3D1E"/>
    <w:rsid w:val="00DD1EBE"/>
    <w:rsid w:val="00DD202F"/>
    <w:rsid w:val="00DD6ABB"/>
    <w:rsid w:val="00DD6DF5"/>
    <w:rsid w:val="00DE209F"/>
    <w:rsid w:val="00DE6119"/>
    <w:rsid w:val="00E00AE8"/>
    <w:rsid w:val="00E05776"/>
    <w:rsid w:val="00E12B54"/>
    <w:rsid w:val="00E13A91"/>
    <w:rsid w:val="00E14B28"/>
    <w:rsid w:val="00E25144"/>
    <w:rsid w:val="00E30FED"/>
    <w:rsid w:val="00E62828"/>
    <w:rsid w:val="00E74C2B"/>
    <w:rsid w:val="00E751A4"/>
    <w:rsid w:val="00E82630"/>
    <w:rsid w:val="00EA02AF"/>
    <w:rsid w:val="00EA2687"/>
    <w:rsid w:val="00EB1097"/>
    <w:rsid w:val="00EB303D"/>
    <w:rsid w:val="00EC208D"/>
    <w:rsid w:val="00EC7C43"/>
    <w:rsid w:val="00ED6C17"/>
    <w:rsid w:val="00ED7A3D"/>
    <w:rsid w:val="00EF0725"/>
    <w:rsid w:val="00F02721"/>
    <w:rsid w:val="00F05419"/>
    <w:rsid w:val="00F17CEF"/>
    <w:rsid w:val="00F21B83"/>
    <w:rsid w:val="00F378A5"/>
    <w:rsid w:val="00F53335"/>
    <w:rsid w:val="00F544CB"/>
    <w:rsid w:val="00F57C09"/>
    <w:rsid w:val="00F61EBC"/>
    <w:rsid w:val="00F66927"/>
    <w:rsid w:val="00F72FFA"/>
    <w:rsid w:val="00F751C8"/>
    <w:rsid w:val="00F76FB5"/>
    <w:rsid w:val="00F853EC"/>
    <w:rsid w:val="00F85C0E"/>
    <w:rsid w:val="00F85F49"/>
    <w:rsid w:val="00F90D1F"/>
    <w:rsid w:val="00F941F5"/>
    <w:rsid w:val="00FA21C3"/>
    <w:rsid w:val="00FB38CE"/>
    <w:rsid w:val="00FC59BB"/>
    <w:rsid w:val="00FC5A12"/>
    <w:rsid w:val="00FC6BF4"/>
    <w:rsid w:val="00FD0812"/>
    <w:rsid w:val="00FD2B1C"/>
    <w:rsid w:val="00FE0F27"/>
    <w:rsid w:val="00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C9E19"/>
  <w15:chartTrackingRefBased/>
  <w15:docId w15:val="{03485F21-BC8E-4AEC-8F51-E9AF3BE3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5F0"/>
    <w:pPr>
      <w:spacing w:line="240" w:lineRule="exact"/>
      <w:ind w:left="113" w:right="113"/>
      <w:jc w:val="both"/>
    </w:pPr>
    <w:rPr>
      <w:sz w:val="22"/>
      <w:szCs w:val="24"/>
      <w:lang w:eastAsia="ru-RU"/>
    </w:rPr>
  </w:style>
  <w:style w:type="paragraph" w:styleId="1">
    <w:name w:val="heading 1"/>
    <w:basedOn w:val="a"/>
    <w:next w:val="5"/>
    <w:link w:val="10"/>
    <w:qFormat/>
    <w:rsid w:val="00126E84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uiPriority w:val="9"/>
    <w:qFormat/>
    <w:rsid w:val="00126E84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qFormat/>
    <w:rsid w:val="00126E84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126E84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126E84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126E84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126E84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126E84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126E84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126E84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126E84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basedOn w:val="a0"/>
    <w:link w:val="5"/>
    <w:rsid w:val="00126E84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a"/>
    <w:rsid w:val="00126E84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126E84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126E84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126E84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5"/>
    <w:rsid w:val="00126E84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126E84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link w:val="TableCenter0"/>
    <w:rsid w:val="00126E84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126E84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126E84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126E84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126E84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126E84"/>
    <w:pPr>
      <w:numPr>
        <w:ilvl w:val="12"/>
      </w:numPr>
    </w:pPr>
  </w:style>
  <w:style w:type="character" w:customStyle="1" w:styleId="60">
    <w:name w:val="Заголовок 6 Знак"/>
    <w:basedOn w:val="a0"/>
    <w:link w:val="6"/>
    <w:rsid w:val="00126E84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6"/>
    <w:rsid w:val="00126E84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126E84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126E84"/>
  </w:style>
  <w:style w:type="paragraph" w:customStyle="1" w:styleId="Text06PetitNo">
    <w:name w:val="Text_06_Petit_No"/>
    <w:basedOn w:val="Text06Petit"/>
    <w:rsid w:val="00126E84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126E84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7"/>
    <w:rsid w:val="00126E84"/>
  </w:style>
  <w:style w:type="paragraph" w:customStyle="1" w:styleId="Text07Petit">
    <w:name w:val="Text_07_Petit"/>
    <w:basedOn w:val="7"/>
    <w:rsid w:val="00126E84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126E84"/>
    <w:pPr>
      <w:ind w:left="170" w:firstLine="0"/>
    </w:pPr>
  </w:style>
  <w:style w:type="character" w:customStyle="1" w:styleId="80">
    <w:name w:val="Заголовок 8 Знак"/>
    <w:basedOn w:val="a0"/>
    <w:link w:val="8"/>
    <w:rsid w:val="00126E84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8"/>
    <w:rsid w:val="00126E84"/>
  </w:style>
  <w:style w:type="paragraph" w:customStyle="1" w:styleId="Text08Petit">
    <w:name w:val="Text_08_Petit"/>
    <w:basedOn w:val="Text08"/>
    <w:rsid w:val="00126E84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126E84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126E84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9"/>
    <w:rsid w:val="00126E84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126E84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126E84"/>
    <w:rPr>
      <w:color w:val="808000"/>
      <w:lang w:eastAsia="ru-RU"/>
    </w:rPr>
  </w:style>
  <w:style w:type="paragraph" w:customStyle="1" w:styleId="Text10">
    <w:name w:val="Text_10"/>
    <w:basedOn w:val="100"/>
    <w:rsid w:val="00126E84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126E84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126E84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126E84"/>
  </w:style>
  <w:style w:type="character" w:customStyle="1" w:styleId="20">
    <w:name w:val="Заголовок 2 Знак"/>
    <w:basedOn w:val="a0"/>
    <w:link w:val="2"/>
    <w:uiPriority w:val="9"/>
    <w:rsid w:val="00126E84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2"/>
    <w:rsid w:val="00126E84"/>
  </w:style>
  <w:style w:type="character" w:customStyle="1" w:styleId="30">
    <w:name w:val="Заголовок 3 Знак"/>
    <w:basedOn w:val="a0"/>
    <w:link w:val="3"/>
    <w:rsid w:val="00126E84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3"/>
    <w:rsid w:val="00126E84"/>
    <w:pPr>
      <w:ind w:left="0" w:firstLine="0"/>
    </w:pPr>
  </w:style>
  <w:style w:type="paragraph" w:customStyle="1" w:styleId="Title04">
    <w:name w:val="Title_04"/>
    <w:basedOn w:val="4"/>
    <w:rsid w:val="00126E84"/>
    <w:pPr>
      <w:ind w:left="0" w:firstLine="0"/>
      <w:jc w:val="left"/>
    </w:pPr>
  </w:style>
  <w:style w:type="character" w:customStyle="1" w:styleId="TableCenter0">
    <w:name w:val="Table_Center Знак"/>
    <w:basedOn w:val="a0"/>
    <w:link w:val="TableCenter"/>
    <w:rsid w:val="00DA6A83"/>
    <w:rPr>
      <w:color w:val="000000"/>
      <w:sz w:val="18"/>
      <w:szCs w:val="18"/>
      <w:lang w:eastAsia="ru-RU"/>
    </w:rPr>
  </w:style>
  <w:style w:type="character" w:customStyle="1" w:styleId="Text050">
    <w:name w:val="Text_05 Знак"/>
    <w:basedOn w:val="a0"/>
    <w:link w:val="Text05"/>
    <w:rsid w:val="00DA6A83"/>
    <w:rPr>
      <w:color w:val="000000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A577E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77E9"/>
    <w:rPr>
      <w:sz w:val="22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77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77E9"/>
    <w:rPr>
      <w:sz w:val="22"/>
      <w:szCs w:val="24"/>
      <w:lang w:eastAsia="ru-RU"/>
    </w:rPr>
  </w:style>
  <w:style w:type="character" w:styleId="a7">
    <w:name w:val="Hyperlink"/>
    <w:basedOn w:val="a0"/>
    <w:uiPriority w:val="99"/>
    <w:unhideWhenUsed/>
    <w:rsid w:val="002941B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941BC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AF26BE"/>
    <w:pPr>
      <w:spacing w:before="100" w:beforeAutospacing="1" w:after="100" w:afterAutospacing="1" w:line="240" w:lineRule="auto"/>
      <w:ind w:left="0" w:right="0"/>
      <w:jc w:val="left"/>
    </w:pPr>
    <w:rPr>
      <w:sz w:val="24"/>
    </w:rPr>
  </w:style>
  <w:style w:type="character" w:styleId="aa">
    <w:name w:val="Strong"/>
    <w:basedOn w:val="a0"/>
    <w:uiPriority w:val="22"/>
    <w:qFormat/>
    <w:rsid w:val="00AF26BE"/>
    <w:rPr>
      <w:b/>
      <w:bCs/>
    </w:rPr>
  </w:style>
  <w:style w:type="character" w:customStyle="1" w:styleId="apple-converted-space">
    <w:name w:val="apple-converted-space"/>
    <w:basedOn w:val="a0"/>
    <w:rsid w:val="00AF26BE"/>
  </w:style>
  <w:style w:type="character" w:customStyle="1" w:styleId="FontStyle131">
    <w:name w:val="Font Style131"/>
    <w:basedOn w:val="a0"/>
    <w:rsid w:val="00CF145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a"/>
    <w:rsid w:val="00503124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sz w:val="24"/>
    </w:rPr>
  </w:style>
  <w:style w:type="paragraph" w:styleId="ab">
    <w:name w:val="List Paragraph"/>
    <w:basedOn w:val="a"/>
    <w:uiPriority w:val="34"/>
    <w:qFormat/>
    <w:rsid w:val="002560A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xt051">
    <w:name w:val="text05"/>
    <w:basedOn w:val="a"/>
    <w:rsid w:val="00732338"/>
    <w:pPr>
      <w:spacing w:before="100" w:beforeAutospacing="1" w:after="100" w:afterAutospacing="1" w:line="240" w:lineRule="auto"/>
      <w:ind w:left="0" w:right="0"/>
      <w:jc w:val="left"/>
    </w:pPr>
    <w:rPr>
      <w:sz w:val="24"/>
    </w:rPr>
  </w:style>
  <w:style w:type="character" w:styleId="ac">
    <w:name w:val="Emphasis"/>
    <w:basedOn w:val="a0"/>
    <w:uiPriority w:val="20"/>
    <w:qFormat/>
    <w:rsid w:val="00732338"/>
    <w:rPr>
      <w:i/>
      <w:iCs/>
    </w:rPr>
  </w:style>
  <w:style w:type="paragraph" w:customStyle="1" w:styleId="libtext">
    <w:name w:val="libtext"/>
    <w:basedOn w:val="a"/>
    <w:rsid w:val="00732338"/>
    <w:pPr>
      <w:spacing w:before="100" w:beforeAutospacing="1" w:after="100" w:afterAutospacing="1" w:line="240" w:lineRule="auto"/>
      <w:ind w:left="0" w:right="0"/>
      <w:jc w:val="left"/>
    </w:pPr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D4C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4C2E"/>
    <w:rPr>
      <w:rFonts w:ascii="Segoe UI" w:hAnsi="Segoe UI" w:cs="Segoe UI"/>
      <w:sz w:val="18"/>
      <w:szCs w:val="18"/>
      <w:lang w:eastAsia="ru-RU"/>
    </w:rPr>
  </w:style>
  <w:style w:type="character" w:styleId="af">
    <w:name w:val="Unresolved Mention"/>
    <w:basedOn w:val="a0"/>
    <w:uiPriority w:val="99"/>
    <w:semiHidden/>
    <w:unhideWhenUsed/>
    <w:rsid w:val="00E751A4"/>
    <w:rPr>
      <w:color w:val="605E5C"/>
      <w:shd w:val="clear" w:color="auto" w:fill="E1DFDD"/>
    </w:rPr>
  </w:style>
  <w:style w:type="paragraph" w:customStyle="1" w:styleId="Default">
    <w:name w:val="Default"/>
    <w:rsid w:val="009978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f0">
    <w:name w:val="Table Grid"/>
    <w:basedOn w:val="a1"/>
    <w:uiPriority w:val="39"/>
    <w:rsid w:val="00DD1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9A567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A567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A567D"/>
    <w:rPr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A567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A567D"/>
    <w:rPr>
      <w:b/>
      <w:bCs/>
      <w:lang w:eastAsia="ru-RU"/>
    </w:rPr>
  </w:style>
  <w:style w:type="paragraph" w:customStyle="1" w:styleId="s10">
    <w:name w:val="s10"/>
    <w:basedOn w:val="a"/>
    <w:rsid w:val="00FA21C3"/>
    <w:pPr>
      <w:spacing w:before="100" w:beforeAutospacing="1" w:after="100" w:afterAutospacing="1" w:line="240" w:lineRule="auto"/>
      <w:ind w:left="0" w:right="0"/>
      <w:jc w:val="left"/>
    </w:pPr>
    <w:rPr>
      <w:rFonts w:eastAsiaTheme="minorEastAsia"/>
      <w:sz w:val="24"/>
      <w:lang w:eastAsia="en-GB"/>
    </w:rPr>
  </w:style>
  <w:style w:type="character" w:customStyle="1" w:styleId="s8">
    <w:name w:val="s8"/>
    <w:basedOn w:val="a0"/>
    <w:rsid w:val="00FA21C3"/>
  </w:style>
  <w:style w:type="character" w:customStyle="1" w:styleId="s9">
    <w:name w:val="s9"/>
    <w:basedOn w:val="a0"/>
    <w:rsid w:val="00FA21C3"/>
  </w:style>
  <w:style w:type="paragraph" w:customStyle="1" w:styleId="s3">
    <w:name w:val="s3"/>
    <w:basedOn w:val="a"/>
    <w:rsid w:val="00FA21C3"/>
    <w:pPr>
      <w:spacing w:before="100" w:beforeAutospacing="1" w:after="100" w:afterAutospacing="1" w:line="240" w:lineRule="auto"/>
      <w:ind w:left="0" w:right="0"/>
      <w:jc w:val="left"/>
    </w:pPr>
    <w:rPr>
      <w:rFonts w:eastAsiaTheme="minorEastAsia"/>
      <w:sz w:val="24"/>
      <w:lang w:eastAsia="en-GB"/>
    </w:rPr>
  </w:style>
  <w:style w:type="paragraph" w:customStyle="1" w:styleId="tdcap">
    <w:name w:val="td_cap"/>
    <w:basedOn w:val="a"/>
    <w:rsid w:val="00081E93"/>
    <w:pPr>
      <w:spacing w:after="54" w:line="240" w:lineRule="auto"/>
      <w:ind w:left="107" w:right="107"/>
      <w:jc w:val="center"/>
    </w:pPr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" TargetMode="External"/><Relationship Id="rId13" Type="http://schemas.openxmlformats.org/officeDocument/2006/relationships/hyperlink" Target="https://www.rpmj.ru/rpmj/about/editorialPolicies" TargetMode="External"/><Relationship Id="rId18" Type="http://schemas.openxmlformats.org/officeDocument/2006/relationships/hyperlink" Target="https://elibrary.ru/author_info.asp?isold=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eshb.nlm.nih.gov/MeSHonDemand" TargetMode="External"/><Relationship Id="rId17" Type="http://schemas.openxmlformats.org/officeDocument/2006/relationships/hyperlink" Target="http://orcid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pmj.ru/rpmj/manager/files/References_RPMJ.docx" TargetMode="External"/><Relationship Id="rId20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shb.nlm.nih.gov/MeSHonDema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oi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ntropophob.ru/translit-bsi" TargetMode="External"/><Relationship Id="rId19" Type="http://schemas.openxmlformats.org/officeDocument/2006/relationships/hyperlink" Target="https://researcheri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home.uri?zone=header&amp;origin=AuthorProfile" TargetMode="External"/><Relationship Id="rId14" Type="http://schemas.openxmlformats.org/officeDocument/2006/relationships/hyperlink" Target="http://search.crossref.or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983B-A0CD-487A-9791-7A245B51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5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Philippov Yury</dc:creator>
  <cp:keywords/>
  <dc:description/>
  <cp:lastModifiedBy>Анна Перекопская</cp:lastModifiedBy>
  <cp:revision>182</cp:revision>
  <dcterms:created xsi:type="dcterms:W3CDTF">2014-11-24T02:51:00Z</dcterms:created>
  <dcterms:modified xsi:type="dcterms:W3CDTF">2024-09-05T09:04:00Z</dcterms:modified>
</cp:coreProperties>
</file>